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MEETING NOTES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April 4, 2018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ATTENDEES:  Dave, Ren’ee, Laura, Juanita, Chance, Laurie, Markus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Hotel - final quote sent via email 4/4 ($12000 food / $4100 A/V) for 75 FRI and 80 SA (Ren’ee)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Corporate tours - logistics are being finalized today; communication will be sent via email to chapters advisors w/cc: to state CRDs and company contacts (Charla)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Conference Check-in - 2 tables with nametags, pass out logo bags, and provide 1-page agenda (Committee)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HR Games - </w:t>
      </w:r>
      <w:commentRangeStart w:id="0"/>
      <w:r w:rsidDel="00000000" w:rsidR="00000000" w:rsidRPr="00000000">
        <w:rPr>
          <w:rtl w:val="0"/>
        </w:rPr>
        <w:t xml:space="preserve">Charla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to contact </w:t>
      </w:r>
      <w:r w:rsidDel="00000000" w:rsidR="00000000" w:rsidRPr="00000000">
        <w:rPr>
          <w:rtl w:val="0"/>
        </w:rPr>
        <w:t xml:space="preserve">Michele</w:t>
      </w:r>
      <w:r w:rsidDel="00000000" w:rsidR="00000000" w:rsidRPr="00000000">
        <w:rPr>
          <w:rtl w:val="0"/>
        </w:rPr>
        <w:t xml:space="preserve"> for more information.  Marilyn can judge; Markus is an option as a possible host - need to check SHRM rules; Laura will be scorekeeper.</w:t>
        <w:br w:type="textWrapping"/>
        <w:t xml:space="preserve">Breakout Session - Ren’ee, Juanita and Markus to introduce.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Returning Student Panel - Charla to moderate and add Markus on panel.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Timeline &amp; Script - Chance to work with Markus on schedule template.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Rolling Powerpoint - Chance and Charla to collaborate on student messaging.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Door Prizes - Markus to coordinate drawings on Friday at reception and on Saturday at morning keynote, lunch, afternoon keynote and the HR Games (total of 5).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LOOKING AHEAD: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HR Leaders of Tomorrow as our branding for all things college relations for NHRMA.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 hosting a webinar for all student chapters in the coming months.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Chance, Charla and Ren’ee will discuss master billing for the hotel.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commentRangeStart w:id="1"/>
      <w:r w:rsidDel="00000000" w:rsidR="00000000" w:rsidRPr="00000000">
        <w:rPr>
          <w:rtl w:val="0"/>
        </w:rPr>
        <w:t xml:space="preserve">Charla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 - send ASL interpreter name and reservation number to </w:t>
      </w:r>
      <w:r w:rsidDel="00000000" w:rsidR="00000000" w:rsidRPr="00000000">
        <w:rPr>
          <w:rtl w:val="0"/>
        </w:rPr>
        <w:t xml:space="preserve">Ren’ee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commentRangeStart w:id="2"/>
      <w:r w:rsidDel="00000000" w:rsidR="00000000" w:rsidRPr="00000000">
        <w:rPr>
          <w:rtl w:val="0"/>
        </w:rPr>
        <w:t xml:space="preserve">Charla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 - update budget with final hotel </w:t>
      </w:r>
      <w:r w:rsidDel="00000000" w:rsidR="00000000" w:rsidRPr="00000000">
        <w:rPr>
          <w:rtl w:val="0"/>
        </w:rPr>
        <w:t xml:space="preserve">numbers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commentRangeStart w:id="3"/>
      <w:r w:rsidDel="00000000" w:rsidR="00000000" w:rsidRPr="00000000">
        <w:rPr>
          <w:rtl w:val="0"/>
        </w:rPr>
        <w:t xml:space="preserve">Charla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  <w:t xml:space="preserve"> - touch base with Alan to find out about logistics for the name badge switching exercise.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commentRangeStart w:id="4"/>
      <w:r w:rsidDel="00000000" w:rsidR="00000000" w:rsidRPr="00000000">
        <w:rPr>
          <w:rtl w:val="0"/>
        </w:rPr>
        <w:t xml:space="preserve">Charla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  <w:t xml:space="preserve"> - send name tag file to Chance with registered attendees and student chapters </w:t>
      </w:r>
      <w:r w:rsidDel="00000000" w:rsidR="00000000" w:rsidRPr="00000000">
        <w:rPr>
          <w:rtl w:val="0"/>
        </w:rPr>
        <w:t xml:space="preserve">added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Charla - finish sending emails to chapter advisors regarding corporate tours.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Chance - order 9 selfie sticks for chapter gifts and to encourage social media participation.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Charla - create one-page agenda to pass out at registration desk.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Ren’ee - add two tables for conference check-in and clarify Alan’s reservations.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harla Brown" w:id="1" w:date="2018-04-04T22:51:09Z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 4/4.</w:t>
      </w:r>
    </w:p>
  </w:comment>
  <w:comment w:author="Charla Brown" w:id="3" w:date="2018-04-04T22:55:40Z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sent 4/4 asking for info.</w:t>
      </w:r>
    </w:p>
  </w:comment>
  <w:comment w:author="Charla Brown" w:id="2" w:date="2018-04-04T22:51:18Z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 4/4.</w:t>
      </w:r>
    </w:p>
  </w:comment>
  <w:comment w:author="Charla Brown" w:id="0" w:date="2018-04-04T22:50:57Z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sent 4/4 asking for more info.</w:t>
      </w:r>
    </w:p>
  </w:comment>
  <w:comment w:author="Charla Brown" w:id="4" w:date="2018-04-04T22:51:25Z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 4/4.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