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772" w:rsidRPr="004A72F8" w:rsidRDefault="00B73E51">
      <w:pPr>
        <w:spacing w:after="0" w:line="240" w:lineRule="auto"/>
        <w:rPr>
          <w:rFonts w:ascii="Times New Roman" w:hAnsi="Times New Roman"/>
          <w:sz w:val="18"/>
          <w:szCs w:val="18"/>
        </w:rPr>
      </w:pPr>
      <w:r>
        <w:rPr>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nn_dnnLOGO_imgLogo" o:spid="_x0000_s1026" type="#_x0000_t75" alt="NHRMA" style="position:absolute;margin-left:198.9pt;margin-top:-23.4pt;width:114.3pt;height:107.4pt;z-index:1;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9"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Sonya</w:t>
      </w:r>
      <w:r>
        <w:rPr>
          <w:rFonts w:ascii="Times New Roman" w:hAnsi="Times New Roman"/>
          <w:sz w:val="24"/>
          <w:szCs w:val="24"/>
        </w:rPr>
        <w:t xml:space="preserve"> </w:t>
      </w:r>
      <w:r w:rsidRPr="00686652">
        <w:rPr>
          <w:rFonts w:ascii="Times New Roman" w:hAnsi="Times New Roman"/>
          <w:noProof/>
          <w:sz w:val="24"/>
          <w:szCs w:val="24"/>
        </w:rPr>
        <w:t>Conant</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MAT-SU VALLEY CHAPTER</w:t>
      </w:r>
      <w:r>
        <w:rPr>
          <w:rFonts w:ascii="Times New Roman" w:hAnsi="Times New Roman"/>
          <w:noProof/>
          <w:sz w:val="24"/>
          <w:szCs w:val="24"/>
        </w:rPr>
        <w:t>,</w:t>
      </w:r>
      <w:r>
        <w:rPr>
          <w:rFonts w:ascii="Times New Roman" w:hAnsi="Times New Roman"/>
          <w:sz w:val="24"/>
          <w:szCs w:val="24"/>
        </w:rPr>
        <w:t xml:space="preserve"> </w:t>
      </w:r>
      <w:r w:rsidRPr="00686652">
        <w:rPr>
          <w:rFonts w:ascii="Times New Roman" w:hAnsi="Times New Roman"/>
          <w:noProof/>
          <w:sz w:val="24"/>
          <w:szCs w:val="24"/>
        </w:rPr>
        <w:t>533</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350 E Dahlia Avenue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Palmer</w:t>
      </w:r>
      <w:r>
        <w:rPr>
          <w:rFonts w:ascii="Times New Roman" w:hAnsi="Times New Roman"/>
          <w:sz w:val="24"/>
          <w:szCs w:val="24"/>
        </w:rPr>
        <w:t xml:space="preserve">, </w:t>
      </w:r>
      <w:r w:rsidRPr="00686652">
        <w:rPr>
          <w:rFonts w:ascii="Times New Roman" w:hAnsi="Times New Roman"/>
          <w:noProof/>
          <w:sz w:val="24"/>
          <w:szCs w:val="24"/>
        </w:rPr>
        <w:t>AK</w:t>
      </w:r>
      <w:r>
        <w:rPr>
          <w:rFonts w:ascii="Times New Roman" w:hAnsi="Times New Roman"/>
          <w:sz w:val="24"/>
          <w:szCs w:val="24"/>
        </w:rPr>
        <w:t xml:space="preserve">   </w:t>
      </w:r>
      <w:r w:rsidRPr="00686652">
        <w:rPr>
          <w:rFonts w:ascii="Times New Roman" w:hAnsi="Times New Roman"/>
          <w:noProof/>
          <w:sz w:val="24"/>
          <w:szCs w:val="24"/>
        </w:rPr>
        <w:t>99645</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Sonya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Bronze</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500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w:t>
      </w:r>
      <w:proofErr w:type="gramStart"/>
      <w:r w:rsidRPr="004A72F8">
        <w:rPr>
          <w:rFonts w:ascii="Times New Roman" w:hAnsi="Times New Roman"/>
          <w:sz w:val="24"/>
          <w:szCs w:val="24"/>
        </w:rPr>
        <w:t>region</w:t>
      </w:r>
      <w:proofErr w:type="gramEnd"/>
      <w:r w:rsidRPr="004A72F8">
        <w:rPr>
          <w:rFonts w:ascii="Times New Roman" w:hAnsi="Times New Roman"/>
          <w:sz w:val="24"/>
          <w:szCs w:val="24"/>
        </w:rPr>
        <w:t xml:space="preserve">.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10"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11"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12"/>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27" type="#_x0000_t75" alt="NHRMA" style="position:absolute;margin-left:198.9pt;margin-top:-23.4pt;width:114.3pt;height:107.4pt;z-index:2;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13"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Mikaela</w:t>
      </w:r>
      <w:r>
        <w:rPr>
          <w:rFonts w:ascii="Times New Roman" w:hAnsi="Times New Roman"/>
          <w:sz w:val="24"/>
          <w:szCs w:val="24"/>
        </w:rPr>
        <w:t xml:space="preserve"> </w:t>
      </w:r>
      <w:r w:rsidRPr="00686652">
        <w:rPr>
          <w:rFonts w:ascii="Times New Roman" w:hAnsi="Times New Roman"/>
          <w:noProof/>
          <w:sz w:val="24"/>
          <w:szCs w:val="24"/>
        </w:rPr>
        <w:t>Baird</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DOUGLAS COUNTY SHRM CHAPTER</w:t>
      </w:r>
      <w:r>
        <w:rPr>
          <w:rFonts w:ascii="Times New Roman" w:hAnsi="Times New Roman"/>
          <w:sz w:val="24"/>
          <w:szCs w:val="24"/>
        </w:rPr>
        <w:t xml:space="preserve"> </w:t>
      </w:r>
      <w:r w:rsidRPr="00686652">
        <w:rPr>
          <w:rFonts w:ascii="Times New Roman" w:hAnsi="Times New Roman"/>
          <w:noProof/>
          <w:sz w:val="24"/>
          <w:szCs w:val="24"/>
        </w:rPr>
        <w:t>711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1315 East Fourth Ave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Sutherlin</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97479</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Mikaela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Bronze</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500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14"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15"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16"/>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28" type="#_x0000_t75" alt="NHRMA" style="position:absolute;margin-left:198.9pt;margin-top:-23.4pt;width:114.3pt;height:107.4pt;z-index:3;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17"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Adrianne</w:t>
      </w:r>
      <w:r>
        <w:rPr>
          <w:rFonts w:ascii="Times New Roman" w:hAnsi="Times New Roman"/>
          <w:sz w:val="24"/>
          <w:szCs w:val="24"/>
        </w:rPr>
        <w:t xml:space="preserve"> </w:t>
      </w:r>
      <w:r w:rsidRPr="00686652">
        <w:rPr>
          <w:rFonts w:ascii="Times New Roman" w:hAnsi="Times New Roman"/>
          <w:noProof/>
          <w:sz w:val="24"/>
          <w:szCs w:val="24"/>
        </w:rPr>
        <w:t>Wiegenstein</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APPLE VALLEY HR ASSOCIATION</w:t>
      </w:r>
      <w:r>
        <w:rPr>
          <w:rFonts w:ascii="Times New Roman" w:hAnsi="Times New Roman"/>
          <w:sz w:val="24"/>
          <w:szCs w:val="24"/>
        </w:rPr>
        <w:t xml:space="preserve"> </w:t>
      </w:r>
      <w:r w:rsidRPr="00686652">
        <w:rPr>
          <w:rFonts w:ascii="Times New Roman" w:hAnsi="Times New Roman"/>
          <w:noProof/>
          <w:sz w:val="24"/>
          <w:szCs w:val="24"/>
        </w:rPr>
        <w:t>540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6078 Entiat River Road</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Entiat</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98822</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Adrianne</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Bronze</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500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18"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19"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20"/>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29" type="#_x0000_t75" alt="NHRMA" style="position:absolute;margin-left:198.9pt;margin-top:-23.4pt;width:114.3pt;height:107.4pt;z-index:4;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21"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Christina</w:t>
      </w:r>
      <w:r>
        <w:rPr>
          <w:rFonts w:ascii="Times New Roman" w:hAnsi="Times New Roman"/>
          <w:sz w:val="24"/>
          <w:szCs w:val="24"/>
        </w:rPr>
        <w:t xml:space="preserve"> </w:t>
      </w:r>
      <w:r w:rsidRPr="00686652">
        <w:rPr>
          <w:rFonts w:ascii="Times New Roman" w:hAnsi="Times New Roman"/>
          <w:noProof/>
          <w:sz w:val="24"/>
          <w:szCs w:val="24"/>
        </w:rPr>
        <w:t>York</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PORTLAND HRMA</w:t>
      </w:r>
      <w:r>
        <w:rPr>
          <w:rFonts w:ascii="Times New Roman" w:hAnsi="Times New Roman"/>
          <w:sz w:val="24"/>
          <w:szCs w:val="24"/>
        </w:rPr>
        <w:t xml:space="preserve"> </w:t>
      </w:r>
      <w:r w:rsidRPr="00686652">
        <w:rPr>
          <w:rFonts w:ascii="Times New Roman" w:hAnsi="Times New Roman"/>
          <w:noProof/>
          <w:sz w:val="24"/>
          <w:szCs w:val="24"/>
        </w:rPr>
        <w:t>136</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4230 SE Mason Hill Drive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Milwaukie</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97222</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Christina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Gold</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w:t>
      </w:r>
      <w:r w:rsidR="00825E8A">
        <w:rPr>
          <w:rFonts w:ascii="Times New Roman" w:hAnsi="Times New Roman"/>
          <w:noProof/>
          <w:sz w:val="24"/>
          <w:szCs w:val="24"/>
        </w:rPr>
        <w:t>,</w:t>
      </w:r>
      <w:r w:rsidRPr="00686652">
        <w:rPr>
          <w:rFonts w:ascii="Times New Roman" w:hAnsi="Times New Roman"/>
          <w:noProof/>
          <w:sz w:val="24"/>
          <w:szCs w:val="24"/>
        </w:rPr>
        <w:t>000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22"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23"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24"/>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0" type="#_x0000_t75" alt="NHRMA" style="position:absolute;margin-left:198.9pt;margin-top:-23.4pt;width:114.3pt;height:107.4pt;z-index:5;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25"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Abbi</w:t>
      </w:r>
      <w:r>
        <w:rPr>
          <w:rFonts w:ascii="Times New Roman" w:hAnsi="Times New Roman"/>
          <w:sz w:val="24"/>
          <w:szCs w:val="24"/>
        </w:rPr>
        <w:t xml:space="preserve"> </w:t>
      </w:r>
      <w:r w:rsidRPr="00686652">
        <w:rPr>
          <w:rFonts w:ascii="Times New Roman" w:hAnsi="Times New Roman"/>
          <w:noProof/>
          <w:sz w:val="24"/>
          <w:szCs w:val="24"/>
        </w:rPr>
        <w:t>Rudolph</w:t>
      </w:r>
      <w:r w:rsidR="00825E8A">
        <w:rPr>
          <w:rFonts w:ascii="Times New Roman" w:hAnsi="Times New Roman"/>
          <w:noProof/>
          <w:sz w:val="24"/>
          <w:szCs w:val="24"/>
        </w:rPr>
        <w:t>,</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SHRM OLYMPIA</w:t>
      </w:r>
      <w:r>
        <w:rPr>
          <w:rFonts w:ascii="Times New Roman" w:hAnsi="Times New Roman"/>
          <w:sz w:val="24"/>
          <w:szCs w:val="24"/>
        </w:rPr>
        <w:t xml:space="preserve"> </w:t>
      </w:r>
      <w:r w:rsidRPr="00686652">
        <w:rPr>
          <w:rFonts w:ascii="Times New Roman" w:hAnsi="Times New Roman"/>
          <w:noProof/>
          <w:sz w:val="24"/>
          <w:szCs w:val="24"/>
        </w:rPr>
        <w:t>695</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245 Bowe Dr.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Montesano</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98563</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Abbi</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Gold</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w:t>
      </w:r>
      <w:r w:rsidR="00825E8A">
        <w:rPr>
          <w:rFonts w:ascii="Times New Roman" w:hAnsi="Times New Roman"/>
          <w:noProof/>
          <w:sz w:val="24"/>
          <w:szCs w:val="24"/>
        </w:rPr>
        <w:t>,</w:t>
      </w:r>
      <w:r w:rsidRPr="00686652">
        <w:rPr>
          <w:rFonts w:ascii="Times New Roman" w:hAnsi="Times New Roman"/>
          <w:noProof/>
          <w:sz w:val="24"/>
          <w:szCs w:val="24"/>
        </w:rPr>
        <w:t>000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26"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27"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28"/>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1" type="#_x0000_t75" alt="NHRMA" style="position:absolute;margin-left:198.9pt;margin-top:-23.4pt;width:114.3pt;height:107.4pt;z-index:6;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29"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Kate</w:t>
      </w:r>
      <w:r>
        <w:rPr>
          <w:rFonts w:ascii="Times New Roman" w:hAnsi="Times New Roman"/>
          <w:sz w:val="24"/>
          <w:szCs w:val="24"/>
        </w:rPr>
        <w:t xml:space="preserve"> </w:t>
      </w:r>
      <w:r w:rsidRPr="00686652">
        <w:rPr>
          <w:rFonts w:ascii="Times New Roman" w:hAnsi="Times New Roman"/>
          <w:noProof/>
          <w:sz w:val="24"/>
          <w:szCs w:val="24"/>
        </w:rPr>
        <w:t>Young</w:t>
      </w:r>
      <w:r w:rsidR="00825E8A">
        <w:rPr>
          <w:rFonts w:ascii="Times New Roman" w:hAnsi="Times New Roman"/>
          <w:noProof/>
          <w:sz w:val="24"/>
          <w:szCs w:val="24"/>
        </w:rPr>
        <w:t>,</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ANCHORAGE SHRM</w:t>
      </w:r>
      <w:r>
        <w:rPr>
          <w:rFonts w:ascii="Times New Roman" w:hAnsi="Times New Roman"/>
          <w:sz w:val="24"/>
          <w:szCs w:val="24"/>
        </w:rPr>
        <w:t xml:space="preserve"> </w:t>
      </w:r>
      <w:r w:rsidRPr="00686652">
        <w:rPr>
          <w:rFonts w:ascii="Times New Roman" w:hAnsi="Times New Roman"/>
          <w:noProof/>
          <w:sz w:val="24"/>
          <w:szCs w:val="24"/>
        </w:rPr>
        <w:t>200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807 G Street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Ste. 356</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Anchorage</w:t>
      </w:r>
      <w:r>
        <w:rPr>
          <w:rFonts w:ascii="Times New Roman" w:hAnsi="Times New Roman"/>
          <w:sz w:val="24"/>
          <w:szCs w:val="24"/>
        </w:rPr>
        <w:t xml:space="preserve">, </w:t>
      </w:r>
      <w:r w:rsidRPr="00686652">
        <w:rPr>
          <w:rFonts w:ascii="Times New Roman" w:hAnsi="Times New Roman"/>
          <w:noProof/>
          <w:sz w:val="24"/>
          <w:szCs w:val="24"/>
        </w:rPr>
        <w:t>AK</w:t>
      </w:r>
      <w:r>
        <w:rPr>
          <w:rFonts w:ascii="Times New Roman" w:hAnsi="Times New Roman"/>
          <w:sz w:val="24"/>
          <w:szCs w:val="24"/>
        </w:rPr>
        <w:t xml:space="preserve">   </w:t>
      </w:r>
      <w:r w:rsidRPr="00686652">
        <w:rPr>
          <w:rFonts w:ascii="Times New Roman" w:hAnsi="Times New Roman"/>
          <w:noProof/>
          <w:sz w:val="24"/>
          <w:szCs w:val="24"/>
        </w:rPr>
        <w:t>99501</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Kate</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w:t>
      </w:r>
      <w:r w:rsidR="00825E8A">
        <w:rPr>
          <w:rFonts w:ascii="Times New Roman" w:hAnsi="Times New Roman"/>
          <w:noProof/>
          <w:sz w:val="24"/>
          <w:szCs w:val="24"/>
        </w:rPr>
        <w:t>,</w:t>
      </w:r>
      <w:r w:rsidRPr="00686652">
        <w:rPr>
          <w:rFonts w:ascii="Times New Roman" w:hAnsi="Times New Roman"/>
          <w:noProof/>
          <w:sz w:val="24"/>
          <w:szCs w:val="24"/>
        </w:rPr>
        <w:t>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30"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31"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32"/>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2" type="#_x0000_t75" alt="NHRMA" style="position:absolute;margin-left:198.9pt;margin-top:-23.4pt;width:114.3pt;height:107.4pt;z-index:7;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33"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Barbara</w:t>
      </w:r>
      <w:r>
        <w:rPr>
          <w:rFonts w:ascii="Times New Roman" w:hAnsi="Times New Roman"/>
          <w:sz w:val="24"/>
          <w:szCs w:val="24"/>
        </w:rPr>
        <w:t xml:space="preserve"> </w:t>
      </w:r>
      <w:r w:rsidRPr="00686652">
        <w:rPr>
          <w:rFonts w:ascii="Times New Roman" w:hAnsi="Times New Roman"/>
          <w:noProof/>
          <w:sz w:val="24"/>
          <w:szCs w:val="24"/>
        </w:rPr>
        <w:t>Cecil</w:t>
      </w:r>
      <w:r w:rsidR="00825E8A">
        <w:rPr>
          <w:rFonts w:ascii="Times New Roman" w:hAnsi="Times New Roman"/>
          <w:noProof/>
          <w:sz w:val="24"/>
          <w:szCs w:val="24"/>
        </w:rPr>
        <w:t>,</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SALEM CHAPTER</w:t>
      </w:r>
      <w:r>
        <w:rPr>
          <w:rFonts w:ascii="Times New Roman" w:hAnsi="Times New Roman"/>
          <w:sz w:val="24"/>
          <w:szCs w:val="24"/>
        </w:rPr>
        <w:t xml:space="preserve"> </w:t>
      </w:r>
      <w:r w:rsidRPr="00686652">
        <w:rPr>
          <w:rFonts w:ascii="Times New Roman" w:hAnsi="Times New Roman"/>
          <w:noProof/>
          <w:sz w:val="24"/>
          <w:szCs w:val="24"/>
        </w:rPr>
        <w:t>165</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12398</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Salem</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97309</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Barbara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w:t>
      </w:r>
      <w:r w:rsidR="00825E8A">
        <w:rPr>
          <w:rFonts w:ascii="Times New Roman" w:hAnsi="Times New Roman"/>
          <w:noProof/>
          <w:sz w:val="24"/>
          <w:szCs w:val="24"/>
        </w:rPr>
        <w:t>,</w:t>
      </w:r>
      <w:r w:rsidRPr="00686652">
        <w:rPr>
          <w:rFonts w:ascii="Times New Roman" w:hAnsi="Times New Roman"/>
          <w:noProof/>
          <w:sz w:val="24"/>
          <w:szCs w:val="24"/>
        </w:rPr>
        <w:t>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34"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35"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36"/>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3" type="#_x0000_t75" alt="NHRMA" style="position:absolute;margin-left:198.9pt;margin-top:-23.4pt;width:114.3pt;height:107.4pt;z-index:8;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37"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Jennifer</w:t>
      </w:r>
      <w:r>
        <w:rPr>
          <w:rFonts w:ascii="Times New Roman" w:hAnsi="Times New Roman"/>
          <w:sz w:val="24"/>
          <w:szCs w:val="24"/>
        </w:rPr>
        <w:t xml:space="preserve"> </w:t>
      </w:r>
      <w:r w:rsidRPr="00686652">
        <w:rPr>
          <w:rFonts w:ascii="Times New Roman" w:hAnsi="Times New Roman"/>
          <w:noProof/>
          <w:sz w:val="24"/>
          <w:szCs w:val="24"/>
        </w:rPr>
        <w:t>Poll</w:t>
      </w:r>
      <w:r w:rsidR="00825E8A">
        <w:rPr>
          <w:rFonts w:ascii="Times New Roman" w:hAnsi="Times New Roman"/>
          <w:noProof/>
          <w:sz w:val="24"/>
          <w:szCs w:val="24"/>
        </w:rPr>
        <w:t>,</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COLUMBIA BASIN CHAPTER</w:t>
      </w:r>
      <w:r>
        <w:rPr>
          <w:rFonts w:ascii="Times New Roman" w:hAnsi="Times New Roman"/>
          <w:sz w:val="24"/>
          <w:szCs w:val="24"/>
        </w:rPr>
        <w:t xml:space="preserve"> </w:t>
      </w:r>
      <w:r w:rsidRPr="00686652">
        <w:rPr>
          <w:rFonts w:ascii="Times New Roman" w:hAnsi="Times New Roman"/>
          <w:noProof/>
          <w:sz w:val="24"/>
          <w:szCs w:val="24"/>
        </w:rPr>
        <w:t>10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3003 South Highlands blvd.</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West Richland</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99353</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Jennifer</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w:t>
      </w:r>
      <w:r w:rsidR="00825E8A">
        <w:rPr>
          <w:rFonts w:ascii="Times New Roman" w:hAnsi="Times New Roman"/>
          <w:noProof/>
          <w:sz w:val="24"/>
          <w:szCs w:val="24"/>
        </w:rPr>
        <w:t>,</w:t>
      </w:r>
      <w:bookmarkStart w:id="0" w:name="_GoBack"/>
      <w:bookmarkEnd w:id="0"/>
      <w:r w:rsidRPr="00686652">
        <w:rPr>
          <w:rFonts w:ascii="Times New Roman" w:hAnsi="Times New Roman"/>
          <w:noProof/>
          <w:sz w:val="24"/>
          <w:szCs w:val="24"/>
        </w:rPr>
        <w:t>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38"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39"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40"/>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4" type="#_x0000_t75" alt="NHRMA" style="position:absolute;margin-left:198.9pt;margin-top:-23.4pt;width:114.3pt;height:107.4pt;z-index:9;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41"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KaLee</w:t>
      </w:r>
      <w:r>
        <w:rPr>
          <w:rFonts w:ascii="Times New Roman" w:hAnsi="Times New Roman"/>
          <w:sz w:val="24"/>
          <w:szCs w:val="24"/>
        </w:rPr>
        <w:t xml:space="preserve"> </w:t>
      </w:r>
      <w:r w:rsidRPr="00686652">
        <w:rPr>
          <w:rFonts w:ascii="Times New Roman" w:hAnsi="Times New Roman"/>
          <w:noProof/>
          <w:sz w:val="24"/>
          <w:szCs w:val="24"/>
        </w:rPr>
        <w:t>Paul-Quanz</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INLAND NORTHWEST SHRM</w:t>
      </w:r>
      <w:r>
        <w:rPr>
          <w:rFonts w:ascii="Times New Roman" w:hAnsi="Times New Roman"/>
          <w:sz w:val="24"/>
          <w:szCs w:val="24"/>
        </w:rPr>
        <w:t xml:space="preserve"> </w:t>
      </w:r>
      <w:r w:rsidRPr="00686652">
        <w:rPr>
          <w:rFonts w:ascii="Times New Roman" w:hAnsi="Times New Roman"/>
          <w:noProof/>
          <w:sz w:val="24"/>
          <w:szCs w:val="24"/>
        </w:rPr>
        <w:t>166</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1203 W Riverside Ave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Spokane</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99201</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KaLee</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42"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43"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44"/>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5" type="#_x0000_t75" alt="NHRMA" style="position:absolute;margin-left:198.9pt;margin-top:-23.4pt;width:114.3pt;height:107.4pt;z-index:10;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45"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Marilyn</w:t>
      </w:r>
      <w:r>
        <w:rPr>
          <w:rFonts w:ascii="Times New Roman" w:hAnsi="Times New Roman"/>
          <w:sz w:val="24"/>
          <w:szCs w:val="24"/>
        </w:rPr>
        <w:t xml:space="preserve"> </w:t>
      </w:r>
      <w:r w:rsidRPr="00686652">
        <w:rPr>
          <w:rFonts w:ascii="Times New Roman" w:hAnsi="Times New Roman"/>
          <w:noProof/>
          <w:sz w:val="24"/>
          <w:szCs w:val="24"/>
        </w:rPr>
        <w:t>Hoppen</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WEST SOUND HR MANAGEMENT ASSN.</w:t>
      </w:r>
      <w:r>
        <w:rPr>
          <w:rFonts w:ascii="Times New Roman" w:hAnsi="Times New Roman"/>
          <w:sz w:val="24"/>
          <w:szCs w:val="24"/>
        </w:rPr>
        <w:t xml:space="preserve"> </w:t>
      </w:r>
      <w:r w:rsidRPr="00686652">
        <w:rPr>
          <w:rFonts w:ascii="Times New Roman" w:hAnsi="Times New Roman"/>
          <w:noProof/>
          <w:sz w:val="24"/>
          <w:szCs w:val="24"/>
        </w:rPr>
        <w:t>229</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9</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Port Orchard</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98366</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Marilyn</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46"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47"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48"/>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6" type="#_x0000_t75" alt="NHRMA" style="position:absolute;margin-left:198.9pt;margin-top:-23.4pt;width:114.3pt;height:107.4pt;z-index:11;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49"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Julie</w:t>
      </w:r>
      <w:r>
        <w:rPr>
          <w:rFonts w:ascii="Times New Roman" w:hAnsi="Times New Roman"/>
          <w:sz w:val="24"/>
          <w:szCs w:val="24"/>
        </w:rPr>
        <w:t xml:space="preserve"> </w:t>
      </w:r>
      <w:r w:rsidRPr="00686652">
        <w:rPr>
          <w:rFonts w:ascii="Times New Roman" w:hAnsi="Times New Roman"/>
          <w:noProof/>
          <w:sz w:val="24"/>
          <w:szCs w:val="24"/>
        </w:rPr>
        <w:t>Hackett-Jones</w:t>
      </w:r>
      <w:r>
        <w:rPr>
          <w:rFonts w:ascii="Times New Roman" w:hAnsi="Times New Roman"/>
          <w:sz w:val="24"/>
          <w:szCs w:val="24"/>
        </w:rPr>
        <w:t xml:space="preserve"> </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YAKIMA VALLEY CHAPTER</w:t>
      </w:r>
      <w:r>
        <w:rPr>
          <w:rFonts w:ascii="Times New Roman" w:hAnsi="Times New Roman"/>
          <w:sz w:val="24"/>
          <w:szCs w:val="24"/>
        </w:rPr>
        <w:t xml:space="preserve"> </w:t>
      </w:r>
      <w:r w:rsidRPr="00686652">
        <w:rPr>
          <w:rFonts w:ascii="Times New Roman" w:hAnsi="Times New Roman"/>
          <w:noProof/>
          <w:sz w:val="24"/>
          <w:szCs w:val="24"/>
        </w:rPr>
        <w:t>261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401 Virginia Court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Zillah</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98953</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Julie</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50"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51"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52"/>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7" type="#_x0000_t75" alt="NHRMA" style="position:absolute;margin-left:198.9pt;margin-top:-23.4pt;width:114.3pt;height:107.4pt;z-index:12;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53"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Jennifer</w:t>
      </w:r>
      <w:r>
        <w:rPr>
          <w:rFonts w:ascii="Times New Roman" w:hAnsi="Times New Roman"/>
          <w:sz w:val="24"/>
          <w:szCs w:val="24"/>
        </w:rPr>
        <w:t xml:space="preserve"> </w:t>
      </w:r>
      <w:r w:rsidRPr="00686652">
        <w:rPr>
          <w:rFonts w:ascii="Times New Roman" w:hAnsi="Times New Roman"/>
          <w:noProof/>
          <w:sz w:val="24"/>
          <w:szCs w:val="24"/>
        </w:rPr>
        <w:t>Richards</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LAKE WASHINGTON HR ASSN.</w:t>
      </w:r>
      <w:r>
        <w:rPr>
          <w:rFonts w:ascii="Times New Roman" w:hAnsi="Times New Roman"/>
          <w:sz w:val="24"/>
          <w:szCs w:val="24"/>
        </w:rPr>
        <w:t xml:space="preserve"> </w:t>
      </w:r>
      <w:r w:rsidRPr="00686652">
        <w:rPr>
          <w:rFonts w:ascii="Times New Roman" w:hAnsi="Times New Roman"/>
          <w:noProof/>
          <w:sz w:val="24"/>
          <w:szCs w:val="24"/>
        </w:rPr>
        <w:t>320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900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909 University Street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G3-HR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Seattle</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98111</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Jennifer</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Platinum</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1250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54"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55"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56"/>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8" type="#_x0000_t75" alt="NHRMA" style="position:absolute;margin-left:198.9pt;margin-top:-23.4pt;width:114.3pt;height:107.4pt;z-index:13;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57"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Dennis</w:t>
      </w:r>
      <w:r>
        <w:rPr>
          <w:rFonts w:ascii="Times New Roman" w:hAnsi="Times New Roman"/>
          <w:sz w:val="24"/>
          <w:szCs w:val="24"/>
        </w:rPr>
        <w:t xml:space="preserve"> </w:t>
      </w:r>
      <w:r w:rsidRPr="00686652">
        <w:rPr>
          <w:rFonts w:ascii="Times New Roman" w:hAnsi="Times New Roman"/>
          <w:noProof/>
          <w:sz w:val="24"/>
          <w:szCs w:val="24"/>
        </w:rPr>
        <w:t>Carr</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LANE COUNTY HR ASSN.</w:t>
      </w:r>
      <w:r>
        <w:rPr>
          <w:rFonts w:ascii="Times New Roman" w:hAnsi="Times New Roman"/>
          <w:sz w:val="24"/>
          <w:szCs w:val="24"/>
        </w:rPr>
        <w:t xml:space="preserve"> </w:t>
      </w:r>
      <w:r w:rsidRPr="00686652">
        <w:rPr>
          <w:rFonts w:ascii="Times New Roman" w:hAnsi="Times New Roman"/>
          <w:noProof/>
          <w:sz w:val="24"/>
          <w:szCs w:val="24"/>
        </w:rPr>
        <w:t>168</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4000 E. 30th Avenue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Eugene</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97405</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Dennis</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58"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59"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60"/>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39" type="#_x0000_t75" alt="NHRMA" style="position:absolute;margin-left:198.9pt;margin-top:-23.4pt;width:114.3pt;height:107.4pt;z-index:14;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61"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Melissa</w:t>
      </w:r>
      <w:r>
        <w:rPr>
          <w:rFonts w:ascii="Times New Roman" w:hAnsi="Times New Roman"/>
          <w:sz w:val="24"/>
          <w:szCs w:val="24"/>
        </w:rPr>
        <w:t xml:space="preserve"> </w:t>
      </w:r>
      <w:r w:rsidRPr="00686652">
        <w:rPr>
          <w:rFonts w:ascii="Times New Roman" w:hAnsi="Times New Roman"/>
          <w:noProof/>
          <w:sz w:val="24"/>
          <w:szCs w:val="24"/>
        </w:rPr>
        <w:t>Vigil</w:t>
      </w:r>
      <w:r>
        <w:rPr>
          <w:rFonts w:ascii="Times New Roman" w:hAnsi="Times New Roman"/>
          <w:sz w:val="24"/>
          <w:szCs w:val="24"/>
        </w:rPr>
        <w:t xml:space="preserve"> </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MID-WILLAMETTE CHAPTER</w:t>
      </w:r>
      <w:r>
        <w:rPr>
          <w:rFonts w:ascii="Times New Roman" w:hAnsi="Times New Roman"/>
          <w:sz w:val="24"/>
          <w:szCs w:val="24"/>
        </w:rPr>
        <w:t xml:space="preserve"> </w:t>
      </w:r>
      <w:r w:rsidRPr="00686652">
        <w:rPr>
          <w:rFonts w:ascii="Times New Roman" w:hAnsi="Times New Roman"/>
          <w:noProof/>
          <w:sz w:val="24"/>
          <w:szCs w:val="24"/>
        </w:rPr>
        <w:t>202</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3660 Gateway Street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Springfield</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97477</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Melissa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62"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63"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64"/>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0" type="#_x0000_t75" alt="NHRMA" style="position:absolute;margin-left:198.9pt;margin-top:-23.4pt;width:114.3pt;height:107.4pt;z-index:15;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65"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Shannon</w:t>
      </w:r>
      <w:r>
        <w:rPr>
          <w:rFonts w:ascii="Times New Roman" w:hAnsi="Times New Roman"/>
          <w:sz w:val="24"/>
          <w:szCs w:val="24"/>
        </w:rPr>
        <w:t xml:space="preserve"> </w:t>
      </w:r>
      <w:r w:rsidRPr="00686652">
        <w:rPr>
          <w:rFonts w:ascii="Times New Roman" w:hAnsi="Times New Roman"/>
          <w:noProof/>
          <w:sz w:val="24"/>
          <w:szCs w:val="24"/>
        </w:rPr>
        <w:t>Stuver</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ROGUE VALLEY CHAPTER</w:t>
      </w:r>
      <w:r>
        <w:rPr>
          <w:rFonts w:ascii="Times New Roman" w:hAnsi="Times New Roman"/>
          <w:sz w:val="24"/>
          <w:szCs w:val="24"/>
        </w:rPr>
        <w:t xml:space="preserve"> </w:t>
      </w:r>
      <w:r w:rsidRPr="00686652">
        <w:rPr>
          <w:rFonts w:ascii="Times New Roman" w:hAnsi="Times New Roman"/>
          <w:noProof/>
          <w:sz w:val="24"/>
          <w:szCs w:val="24"/>
        </w:rPr>
        <w:t>234</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340 Meadow Drive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Ashland</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97520</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Shannon</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66"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67"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68"/>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1" type="#_x0000_t75" alt="NHRMA" style="position:absolute;margin-left:198.9pt;margin-top:-23.4pt;width:114.3pt;height:107.4pt;z-index:16;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69"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Sally</w:t>
      </w:r>
      <w:r>
        <w:rPr>
          <w:rFonts w:ascii="Times New Roman" w:hAnsi="Times New Roman"/>
          <w:sz w:val="24"/>
          <w:szCs w:val="24"/>
        </w:rPr>
        <w:t xml:space="preserve"> </w:t>
      </w:r>
      <w:r w:rsidRPr="00686652">
        <w:rPr>
          <w:rFonts w:ascii="Times New Roman" w:hAnsi="Times New Roman"/>
          <w:noProof/>
          <w:sz w:val="24"/>
          <w:szCs w:val="24"/>
        </w:rPr>
        <w:t>Sorenson</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HRA OF CENTRAL OREGON</w:t>
      </w:r>
      <w:r>
        <w:rPr>
          <w:rFonts w:ascii="Times New Roman" w:hAnsi="Times New Roman"/>
          <w:sz w:val="24"/>
          <w:szCs w:val="24"/>
        </w:rPr>
        <w:t xml:space="preserve"> </w:t>
      </w:r>
      <w:r w:rsidRPr="00686652">
        <w:rPr>
          <w:rFonts w:ascii="Times New Roman" w:hAnsi="Times New Roman"/>
          <w:noProof/>
          <w:sz w:val="24"/>
          <w:szCs w:val="24"/>
        </w:rPr>
        <w:t>310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14951 Ponderosa Loop</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La Pine</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97739</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Sally</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70"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71"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72"/>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2" type="#_x0000_t75" alt="NHRMA" style="position:absolute;margin-left:198.9pt;margin-top:-23.4pt;width:114.3pt;height:107.4pt;z-index:17;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73"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Eileen</w:t>
      </w:r>
      <w:r>
        <w:rPr>
          <w:rFonts w:ascii="Times New Roman" w:hAnsi="Times New Roman"/>
          <w:sz w:val="24"/>
          <w:szCs w:val="24"/>
        </w:rPr>
        <w:t xml:space="preserve"> </w:t>
      </w:r>
      <w:r w:rsidRPr="00686652">
        <w:rPr>
          <w:rFonts w:ascii="Times New Roman" w:hAnsi="Times New Roman"/>
          <w:noProof/>
          <w:sz w:val="24"/>
          <w:szCs w:val="24"/>
        </w:rPr>
        <w:t>Fletcher</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COLUMBIA GORGE CHAPTER</w:t>
      </w:r>
      <w:r>
        <w:rPr>
          <w:rFonts w:ascii="Times New Roman" w:hAnsi="Times New Roman"/>
          <w:sz w:val="24"/>
          <w:szCs w:val="24"/>
        </w:rPr>
        <w:t xml:space="preserve"> </w:t>
      </w:r>
      <w:r w:rsidRPr="00686652">
        <w:rPr>
          <w:rFonts w:ascii="Times New Roman" w:hAnsi="Times New Roman"/>
          <w:noProof/>
          <w:sz w:val="24"/>
          <w:szCs w:val="24"/>
        </w:rPr>
        <w:t>501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181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Trout Lake</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98650</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Eileen</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74"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75"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76"/>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3" type="#_x0000_t75" alt="NHRMA" style="position:absolute;margin-left:198.9pt;margin-top:-23.4pt;width:114.3pt;height:107.4pt;z-index:18;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77"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Sharon</w:t>
      </w:r>
      <w:r>
        <w:rPr>
          <w:rFonts w:ascii="Times New Roman" w:hAnsi="Times New Roman"/>
          <w:sz w:val="24"/>
          <w:szCs w:val="24"/>
        </w:rPr>
        <w:t xml:space="preserve"> </w:t>
      </w:r>
      <w:r w:rsidRPr="00686652">
        <w:rPr>
          <w:rFonts w:ascii="Times New Roman" w:hAnsi="Times New Roman"/>
          <w:noProof/>
          <w:sz w:val="24"/>
          <w:szCs w:val="24"/>
        </w:rPr>
        <w:t>Borgardt</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LOWER COLUMBIA HR MGMT. ASSOC.</w:t>
      </w:r>
      <w:r>
        <w:rPr>
          <w:rFonts w:ascii="Times New Roman" w:hAnsi="Times New Roman"/>
          <w:sz w:val="24"/>
          <w:szCs w:val="24"/>
        </w:rPr>
        <w:t xml:space="preserve"> </w:t>
      </w:r>
      <w:r w:rsidRPr="00686652">
        <w:rPr>
          <w:rFonts w:ascii="Times New Roman" w:hAnsi="Times New Roman"/>
          <w:noProof/>
          <w:sz w:val="24"/>
          <w:szCs w:val="24"/>
        </w:rPr>
        <w:t>660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100 Columbia</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Astoria</w:t>
      </w:r>
      <w:r>
        <w:rPr>
          <w:rFonts w:ascii="Times New Roman" w:hAnsi="Times New Roman"/>
          <w:sz w:val="24"/>
          <w:szCs w:val="24"/>
        </w:rPr>
        <w:t xml:space="preserve">, </w:t>
      </w:r>
      <w:r w:rsidRPr="00686652">
        <w:rPr>
          <w:rFonts w:ascii="Times New Roman" w:hAnsi="Times New Roman"/>
          <w:noProof/>
          <w:sz w:val="24"/>
          <w:szCs w:val="24"/>
        </w:rPr>
        <w:t>OR</w:t>
      </w:r>
      <w:r>
        <w:rPr>
          <w:rFonts w:ascii="Times New Roman" w:hAnsi="Times New Roman"/>
          <w:sz w:val="24"/>
          <w:szCs w:val="24"/>
        </w:rPr>
        <w:t xml:space="preserve">   </w:t>
      </w:r>
      <w:r w:rsidRPr="00686652">
        <w:rPr>
          <w:rFonts w:ascii="Times New Roman" w:hAnsi="Times New Roman"/>
          <w:noProof/>
          <w:sz w:val="24"/>
          <w:szCs w:val="24"/>
        </w:rPr>
        <w:t>97103</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Sharon</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78"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79"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80"/>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4" type="#_x0000_t75" alt="NHRMA" style="position:absolute;margin-left:198.9pt;margin-top:-23.4pt;width:114.3pt;height:107.4pt;z-index:19;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81"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Hallie</w:t>
      </w:r>
      <w:r>
        <w:rPr>
          <w:rFonts w:ascii="Times New Roman" w:hAnsi="Times New Roman"/>
          <w:sz w:val="24"/>
          <w:szCs w:val="24"/>
        </w:rPr>
        <w:t xml:space="preserve"> </w:t>
      </w:r>
      <w:r w:rsidRPr="00686652">
        <w:rPr>
          <w:rFonts w:ascii="Times New Roman" w:hAnsi="Times New Roman"/>
          <w:noProof/>
          <w:sz w:val="24"/>
          <w:szCs w:val="24"/>
        </w:rPr>
        <w:t>Johnson</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SEATTLE CHAPTER</w:t>
      </w:r>
      <w:r>
        <w:rPr>
          <w:rFonts w:ascii="Times New Roman" w:hAnsi="Times New Roman"/>
          <w:sz w:val="24"/>
          <w:szCs w:val="24"/>
        </w:rPr>
        <w:t xml:space="preserve"> </w:t>
      </w:r>
      <w:r w:rsidRPr="00686652">
        <w:rPr>
          <w:rFonts w:ascii="Times New Roman" w:hAnsi="Times New Roman"/>
          <w:noProof/>
          <w:sz w:val="24"/>
          <w:szCs w:val="24"/>
        </w:rPr>
        <w:t>100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3213 Harbor Ave SW</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#111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Seattle</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98126</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Hallie</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82"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83"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84"/>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5" type="#_x0000_t75" alt="NHRMA" style="position:absolute;margin-left:198.9pt;margin-top:-23.4pt;width:114.3pt;height:107.4pt;z-index:20;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85"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Kimberly</w:t>
      </w:r>
      <w:r>
        <w:rPr>
          <w:rFonts w:ascii="Times New Roman" w:hAnsi="Times New Roman"/>
          <w:sz w:val="24"/>
          <w:szCs w:val="24"/>
        </w:rPr>
        <w:t xml:space="preserve"> </w:t>
      </w:r>
      <w:r w:rsidRPr="00686652">
        <w:rPr>
          <w:rFonts w:ascii="Times New Roman" w:hAnsi="Times New Roman"/>
          <w:noProof/>
          <w:sz w:val="24"/>
          <w:szCs w:val="24"/>
        </w:rPr>
        <w:t>O'Neil</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SOUTH PUGET SOUND CHAPTER</w:t>
      </w:r>
      <w:r>
        <w:rPr>
          <w:rFonts w:ascii="Times New Roman" w:hAnsi="Times New Roman"/>
          <w:sz w:val="24"/>
          <w:szCs w:val="24"/>
        </w:rPr>
        <w:t xml:space="preserve"> </w:t>
      </w:r>
      <w:r w:rsidRPr="00686652">
        <w:rPr>
          <w:rFonts w:ascii="Times New Roman" w:hAnsi="Times New Roman"/>
          <w:noProof/>
          <w:sz w:val="24"/>
          <w:szCs w:val="24"/>
        </w:rPr>
        <w:t>167</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15675 Ambaum Blvd. SW</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Burien</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98166</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Kimberly</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86"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87"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88"/>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6" type="#_x0000_t75" alt="NHRMA" style="position:absolute;margin-left:198.9pt;margin-top:-23.4pt;width:114.3pt;height:107.4pt;z-index:21;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89"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Melissa</w:t>
      </w:r>
      <w:r>
        <w:rPr>
          <w:rFonts w:ascii="Times New Roman" w:hAnsi="Times New Roman"/>
          <w:sz w:val="24"/>
          <w:szCs w:val="24"/>
        </w:rPr>
        <w:t xml:space="preserve"> </w:t>
      </w:r>
      <w:r w:rsidRPr="00686652">
        <w:rPr>
          <w:rFonts w:ascii="Times New Roman" w:hAnsi="Times New Roman"/>
          <w:noProof/>
          <w:sz w:val="24"/>
          <w:szCs w:val="24"/>
        </w:rPr>
        <w:t>Benton</w:t>
      </w:r>
      <w:r>
        <w:rPr>
          <w:rFonts w:ascii="Times New Roman" w:hAnsi="Times New Roman"/>
          <w:sz w:val="24"/>
          <w:szCs w:val="24"/>
        </w:rPr>
        <w:t xml:space="preserve"> </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SNOHOMISH COUNTY CHAPTER NW HRMA</w:t>
      </w:r>
      <w:r>
        <w:rPr>
          <w:rFonts w:ascii="Times New Roman" w:hAnsi="Times New Roman"/>
          <w:sz w:val="24"/>
          <w:szCs w:val="24"/>
        </w:rPr>
        <w:t xml:space="preserve"> </w:t>
      </w:r>
      <w:r w:rsidRPr="00686652">
        <w:rPr>
          <w:rFonts w:ascii="Times New Roman" w:hAnsi="Times New Roman"/>
          <w:noProof/>
          <w:sz w:val="24"/>
          <w:szCs w:val="24"/>
        </w:rPr>
        <w:t>180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1818 114TH DR SE</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LAKE STEVENS</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98258</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Melissa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90"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91"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92"/>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7" type="#_x0000_t75" alt="NHRMA" style="position:absolute;margin-left:198.9pt;margin-top:-23.4pt;width:114.3pt;height:107.4pt;z-index:22;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93"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Stacey</w:t>
      </w:r>
      <w:r>
        <w:rPr>
          <w:rFonts w:ascii="Times New Roman" w:hAnsi="Times New Roman"/>
          <w:sz w:val="24"/>
          <w:szCs w:val="24"/>
        </w:rPr>
        <w:t xml:space="preserve"> </w:t>
      </w:r>
      <w:r w:rsidRPr="00686652">
        <w:rPr>
          <w:rFonts w:ascii="Times New Roman" w:hAnsi="Times New Roman"/>
          <w:noProof/>
          <w:sz w:val="24"/>
          <w:szCs w:val="24"/>
        </w:rPr>
        <w:t>Snodgrass</w:t>
      </w:r>
      <w:r>
        <w:rPr>
          <w:rFonts w:ascii="Times New Roman" w:hAnsi="Times New Roman"/>
          <w:sz w:val="24"/>
          <w:szCs w:val="24"/>
        </w:rPr>
        <w:t xml:space="preserve"> </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MT BAKER CHAPTER</w:t>
      </w:r>
      <w:r>
        <w:rPr>
          <w:rFonts w:ascii="Times New Roman" w:hAnsi="Times New Roman"/>
          <w:sz w:val="24"/>
          <w:szCs w:val="24"/>
        </w:rPr>
        <w:t xml:space="preserve"> </w:t>
      </w:r>
      <w:r w:rsidRPr="00686652">
        <w:rPr>
          <w:rFonts w:ascii="Times New Roman" w:hAnsi="Times New Roman"/>
          <w:noProof/>
          <w:sz w:val="24"/>
          <w:szCs w:val="24"/>
        </w:rPr>
        <w:t>209</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4152 Meridian Street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Suite 201</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Bellingham</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98226</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Stacey</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94"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95"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96"/>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8" type="#_x0000_t75" alt="NHRMA" style="position:absolute;margin-left:198.9pt;margin-top:-23.4pt;width:114.3pt;height:107.4pt;z-index:23;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97"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Rhonda</w:t>
      </w:r>
      <w:r>
        <w:rPr>
          <w:rFonts w:ascii="Times New Roman" w:hAnsi="Times New Roman"/>
          <w:sz w:val="24"/>
          <w:szCs w:val="24"/>
        </w:rPr>
        <w:t xml:space="preserve"> </w:t>
      </w:r>
      <w:r w:rsidRPr="00686652">
        <w:rPr>
          <w:rFonts w:ascii="Times New Roman" w:hAnsi="Times New Roman"/>
          <w:noProof/>
          <w:sz w:val="24"/>
          <w:szCs w:val="24"/>
        </w:rPr>
        <w:t>Kelly</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SOUTH KING COUNTY CHAPTER</w:t>
      </w:r>
      <w:r>
        <w:rPr>
          <w:rFonts w:ascii="Times New Roman" w:hAnsi="Times New Roman"/>
          <w:sz w:val="24"/>
          <w:szCs w:val="24"/>
        </w:rPr>
        <w:t xml:space="preserve"> </w:t>
      </w:r>
      <w:r w:rsidRPr="00686652">
        <w:rPr>
          <w:rFonts w:ascii="Times New Roman" w:hAnsi="Times New Roman"/>
          <w:noProof/>
          <w:sz w:val="24"/>
          <w:szCs w:val="24"/>
        </w:rPr>
        <w:t>434</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23601 SE 286th Street</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Maple Valley</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98038</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Rhonda</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98"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99"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100"/>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49" type="#_x0000_t75" alt="NHRMA" style="position:absolute;margin-left:198.9pt;margin-top:-23.4pt;width:114.3pt;height:107.4pt;z-index:24;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101"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Emily</w:t>
      </w:r>
      <w:r>
        <w:rPr>
          <w:rFonts w:ascii="Times New Roman" w:hAnsi="Times New Roman"/>
          <w:sz w:val="24"/>
          <w:szCs w:val="24"/>
        </w:rPr>
        <w:t xml:space="preserve"> </w:t>
      </w:r>
      <w:r w:rsidRPr="00686652">
        <w:rPr>
          <w:rFonts w:ascii="Times New Roman" w:hAnsi="Times New Roman"/>
          <w:noProof/>
          <w:sz w:val="24"/>
          <w:szCs w:val="24"/>
        </w:rPr>
        <w:t>Schuh</w:t>
      </w:r>
      <w:r>
        <w:rPr>
          <w:rFonts w:ascii="Times New Roman" w:hAnsi="Times New Roman"/>
          <w:sz w:val="24"/>
          <w:szCs w:val="24"/>
        </w:rPr>
        <w:t xml:space="preserve"> </w:t>
      </w:r>
      <w:r w:rsidRPr="00686652">
        <w:rPr>
          <w:rFonts w:ascii="Times New Roman" w:hAnsi="Times New Roman"/>
          <w:noProof/>
          <w:sz w:val="24"/>
          <w:szCs w:val="24"/>
        </w:rPr>
        <w:t>SPHR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SKAGIT-ISLAND HR MGMT. ASSN.</w:t>
      </w:r>
      <w:r>
        <w:rPr>
          <w:rFonts w:ascii="Times New Roman" w:hAnsi="Times New Roman"/>
          <w:sz w:val="24"/>
          <w:szCs w:val="24"/>
        </w:rPr>
        <w:t xml:space="preserve"> </w:t>
      </w:r>
      <w:r w:rsidRPr="00686652">
        <w:rPr>
          <w:rFonts w:ascii="Times New Roman" w:hAnsi="Times New Roman"/>
          <w:noProof/>
          <w:sz w:val="24"/>
          <w:szCs w:val="24"/>
        </w:rPr>
        <w:t>492</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547</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Anacortes</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98221</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Emily</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102"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103"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104"/>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Pr="004A72F8" w:rsidRDefault="00B73E51">
      <w:pPr>
        <w:spacing w:after="0" w:line="240" w:lineRule="auto"/>
        <w:rPr>
          <w:rFonts w:ascii="Times New Roman" w:hAnsi="Times New Roman"/>
          <w:sz w:val="18"/>
          <w:szCs w:val="18"/>
        </w:rPr>
      </w:pPr>
      <w:r>
        <w:rPr>
          <w:noProof/>
          <w:sz w:val="18"/>
          <w:szCs w:val="18"/>
        </w:rPr>
        <w:lastRenderedPageBreak/>
        <w:pict>
          <v:shape id="_x0000_s1050" type="#_x0000_t75" alt="NHRMA" style="position:absolute;margin-left:198.9pt;margin-top:-23.4pt;width:114.3pt;height:107.4pt;z-index:25;visibility:visible">
            <v:imagedata r:id="rId8" o:title="nhrma"/>
            <w10:wrap type="square"/>
          </v:shape>
        </w:pict>
      </w:r>
      <w:r w:rsidR="003B3772">
        <w:rPr>
          <w:sz w:val="18"/>
          <w:szCs w:val="18"/>
        </w:rPr>
        <w:tab/>
      </w:r>
      <w:r w:rsidR="003B3772">
        <w:rPr>
          <w:sz w:val="18"/>
          <w:szCs w:val="18"/>
        </w:rPr>
        <w:tab/>
      </w:r>
      <w:r w:rsidR="003B3772">
        <w:rPr>
          <w:sz w:val="18"/>
          <w:szCs w:val="18"/>
        </w:rPr>
        <w:tab/>
      </w:r>
      <w:r w:rsidR="003B3772">
        <w:rPr>
          <w:sz w:val="18"/>
          <w:szCs w:val="18"/>
        </w:rPr>
        <w:tab/>
      </w:r>
      <w:r w:rsidR="003B3772">
        <w:rPr>
          <w:sz w:val="18"/>
          <w:szCs w:val="18"/>
        </w:rPr>
        <w:tab/>
      </w:r>
      <w:r w:rsidR="003B3772" w:rsidRPr="004A72F8">
        <w:rPr>
          <w:rFonts w:ascii="Times New Roman" w:hAnsi="Times New Roman"/>
          <w:sz w:val="18"/>
          <w:szCs w:val="18"/>
        </w:rPr>
        <w:t>Ren'ee A. Mangini, SPHR, GPHR</w:t>
      </w:r>
    </w:p>
    <w:p w:rsidR="003B3772" w:rsidRPr="004A72F8" w:rsidRDefault="003B3772">
      <w:pPr>
        <w:spacing w:after="0" w:line="240" w:lineRule="auto"/>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NHRMA President</w:t>
      </w:r>
    </w:p>
    <w:p w:rsidR="003B3772" w:rsidRPr="004A72F8" w:rsidRDefault="003B3772" w:rsidP="00CC055B">
      <w:pPr>
        <w:spacing w:after="0" w:line="240" w:lineRule="auto"/>
        <w:ind w:left="720"/>
        <w:rPr>
          <w:rFonts w:ascii="Times New Roman" w:hAnsi="Times New Roman"/>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Pr>
          <w:rFonts w:ascii="Times New Roman" w:hAnsi="Times New Roman"/>
          <w:sz w:val="18"/>
          <w:szCs w:val="18"/>
        </w:rPr>
        <w:tab/>
      </w:r>
      <w:r w:rsidRPr="004A72F8">
        <w:rPr>
          <w:rFonts w:ascii="Times New Roman" w:hAnsi="Times New Roman"/>
          <w:sz w:val="18"/>
          <w:szCs w:val="18"/>
        </w:rPr>
        <w:t>HR Mgt. &amp; Org. Development</w:t>
      </w:r>
    </w:p>
    <w:p w:rsidR="003B3772" w:rsidRPr="004A72F8" w:rsidRDefault="00B73E51" w:rsidP="00CC055B">
      <w:pPr>
        <w:spacing w:after="0" w:line="240" w:lineRule="auto"/>
        <w:ind w:left="2160" w:firstLine="720"/>
        <w:rPr>
          <w:rFonts w:ascii="Times New Roman" w:hAnsi="Times New Roman"/>
          <w:sz w:val="18"/>
          <w:szCs w:val="18"/>
        </w:rPr>
      </w:pPr>
      <w:hyperlink r:id="rId105" w:history="1">
        <w:r w:rsidR="003B3772" w:rsidRPr="004A72F8">
          <w:rPr>
            <w:rFonts w:ascii="Times New Roman" w:hAnsi="Times New Roman"/>
            <w:sz w:val="18"/>
            <w:szCs w:val="18"/>
          </w:rPr>
          <w:t>mangini@msn.com</w:t>
        </w:r>
      </w:hyperlink>
    </w:p>
    <w:p w:rsidR="003B3772" w:rsidRPr="00974DC0" w:rsidRDefault="003B3772" w:rsidP="00ED3106">
      <w:pPr>
        <w:spacing w:after="0" w:line="240" w:lineRule="auto"/>
        <w:rPr>
          <w:sz w:val="18"/>
          <w:szCs w:val="18"/>
        </w:rPr>
      </w:pP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r>
      <w:r w:rsidRPr="004A72F8">
        <w:rPr>
          <w:rFonts w:ascii="Times New Roman" w:hAnsi="Times New Roman"/>
          <w:sz w:val="18"/>
          <w:szCs w:val="18"/>
        </w:rPr>
        <w:tab/>
        <w:t>425-481-6813</w:t>
      </w:r>
      <w:r>
        <w:rPr>
          <w:sz w:val="18"/>
          <w:szCs w:val="18"/>
        </w:rPr>
        <w:tab/>
      </w:r>
      <w:r>
        <w:rPr>
          <w:sz w:val="18"/>
          <w:szCs w:val="18"/>
        </w:rPr>
        <w:tab/>
      </w:r>
    </w:p>
    <w:p w:rsidR="003B3772" w:rsidRDefault="003B3772">
      <w:pPr>
        <w:spacing w:after="0" w:line="240" w:lineRule="auto"/>
        <w:rPr>
          <w:sz w:val="18"/>
          <w:szCs w:val="18"/>
        </w:rPr>
      </w:pPr>
    </w:p>
    <w:p w:rsidR="003B3772" w:rsidRDefault="003B3772">
      <w:pPr>
        <w:spacing w:after="0" w:line="240" w:lineRule="auto"/>
      </w:pPr>
    </w:p>
    <w:p w:rsidR="003B3772" w:rsidRDefault="003B3772">
      <w:pPr>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Pr>
          <w:rFonts w:ascii="Times New Roman" w:hAnsi="Times New Roman"/>
          <w:sz w:val="24"/>
          <w:szCs w:val="24"/>
        </w:rPr>
        <w:t>September</w:t>
      </w:r>
      <w:r w:rsidRPr="004A72F8">
        <w:rPr>
          <w:rFonts w:ascii="Times New Roman" w:hAnsi="Times New Roman"/>
          <w:sz w:val="24"/>
          <w:szCs w:val="24"/>
        </w:rPr>
        <w:t xml:space="preserve"> 1, 2012</w:t>
      </w:r>
    </w:p>
    <w:p w:rsidR="003B3772" w:rsidRPr="004A72F8" w:rsidRDefault="003B3772">
      <w:pPr>
        <w:spacing w:after="0" w:line="240" w:lineRule="auto"/>
        <w:rPr>
          <w:rFonts w:ascii="Times New Roman" w:hAnsi="Times New Roman"/>
          <w:sz w:val="24"/>
          <w:szCs w:val="24"/>
        </w:rPr>
      </w:pP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Earl</w:t>
      </w:r>
      <w:r>
        <w:rPr>
          <w:rFonts w:ascii="Times New Roman" w:hAnsi="Times New Roman"/>
          <w:sz w:val="24"/>
          <w:szCs w:val="24"/>
        </w:rPr>
        <w:t xml:space="preserve"> </w:t>
      </w:r>
      <w:r w:rsidRPr="00686652">
        <w:rPr>
          <w:rFonts w:ascii="Times New Roman" w:hAnsi="Times New Roman"/>
          <w:noProof/>
          <w:sz w:val="24"/>
          <w:szCs w:val="24"/>
        </w:rPr>
        <w:t>Meininger</w:t>
      </w:r>
      <w:r>
        <w:rPr>
          <w:rFonts w:ascii="Times New Roman" w:hAnsi="Times New Roman"/>
          <w:sz w:val="24"/>
          <w:szCs w:val="24"/>
        </w:rPr>
        <w:t xml:space="preserve"> </w:t>
      </w:r>
      <w:r w:rsidRPr="00686652">
        <w:rPr>
          <w:rFonts w:ascii="Times New Roman" w:hAnsi="Times New Roman"/>
          <w:noProof/>
          <w:sz w:val="24"/>
          <w:szCs w:val="24"/>
        </w:rPr>
        <w:t>PHR</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SOUTHWEST WASHINGTON HR MGMT ASSN</w:t>
      </w:r>
      <w:r>
        <w:rPr>
          <w:rFonts w:ascii="Times New Roman" w:hAnsi="Times New Roman"/>
          <w:sz w:val="24"/>
          <w:szCs w:val="24"/>
        </w:rPr>
        <w:t xml:space="preserve"> </w:t>
      </w:r>
      <w:r w:rsidRPr="00686652">
        <w:rPr>
          <w:rFonts w:ascii="Times New Roman" w:hAnsi="Times New Roman"/>
          <w:noProof/>
          <w:sz w:val="24"/>
          <w:szCs w:val="24"/>
        </w:rPr>
        <w:t>585</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107 Grand Boulevard</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PO Box 8950</w:t>
      </w:r>
    </w:p>
    <w:p w:rsidR="003B3772" w:rsidRDefault="003B3772">
      <w:pPr>
        <w:spacing w:after="0" w:line="240" w:lineRule="auto"/>
        <w:rPr>
          <w:rFonts w:ascii="Times New Roman" w:hAnsi="Times New Roman"/>
          <w:sz w:val="24"/>
          <w:szCs w:val="24"/>
        </w:rPr>
      </w:pPr>
      <w:r w:rsidRPr="00686652">
        <w:rPr>
          <w:rFonts w:ascii="Times New Roman" w:hAnsi="Times New Roman"/>
          <w:noProof/>
          <w:sz w:val="24"/>
          <w:szCs w:val="24"/>
        </w:rPr>
        <w:t>Vancouver</w:t>
      </w:r>
      <w:r>
        <w:rPr>
          <w:rFonts w:ascii="Times New Roman" w:hAnsi="Times New Roman"/>
          <w:sz w:val="24"/>
          <w:szCs w:val="24"/>
        </w:rPr>
        <w:t xml:space="preserve">, </w:t>
      </w:r>
      <w:r w:rsidRPr="00686652">
        <w:rPr>
          <w:rFonts w:ascii="Times New Roman" w:hAnsi="Times New Roman"/>
          <w:noProof/>
          <w:sz w:val="24"/>
          <w:szCs w:val="24"/>
        </w:rPr>
        <w:t>WA</w:t>
      </w:r>
      <w:r>
        <w:rPr>
          <w:rFonts w:ascii="Times New Roman" w:hAnsi="Times New Roman"/>
          <w:sz w:val="24"/>
          <w:szCs w:val="24"/>
        </w:rPr>
        <w:t xml:space="preserve">   </w:t>
      </w:r>
      <w:r w:rsidRPr="00686652">
        <w:rPr>
          <w:rFonts w:ascii="Times New Roman" w:hAnsi="Times New Roman"/>
          <w:noProof/>
          <w:sz w:val="24"/>
          <w:szCs w:val="24"/>
        </w:rPr>
        <w:t>98668</w:t>
      </w:r>
    </w:p>
    <w:p w:rsidR="003B3772" w:rsidRDefault="003B3772" w:rsidP="00626CFD">
      <w:pPr>
        <w:tabs>
          <w:tab w:val="left" w:pos="1425"/>
        </w:tabs>
        <w:spacing w:after="0" w:line="240" w:lineRule="auto"/>
        <w:rPr>
          <w:rFonts w:ascii="Times New Roman" w:hAnsi="Times New Roman"/>
          <w:sz w:val="24"/>
          <w:szCs w:val="24"/>
        </w:rPr>
      </w:pPr>
    </w:p>
    <w:p w:rsidR="003B3772" w:rsidRPr="004A72F8" w:rsidRDefault="003B3772" w:rsidP="00626CFD">
      <w:pPr>
        <w:tabs>
          <w:tab w:val="left" w:pos="1425"/>
        </w:tabs>
        <w:spacing w:after="0" w:line="240" w:lineRule="auto"/>
        <w:rPr>
          <w:rFonts w:ascii="Times New Roman" w:hAnsi="Times New Roman"/>
          <w:sz w:val="24"/>
          <w:szCs w:val="24"/>
        </w:rPr>
      </w:pP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 xml:space="preserve">Dear </w:t>
      </w:r>
      <w:r w:rsidRPr="00686652">
        <w:rPr>
          <w:rFonts w:ascii="Times New Roman" w:hAnsi="Times New Roman"/>
          <w:noProof/>
          <w:sz w:val="24"/>
          <w:szCs w:val="24"/>
        </w:rPr>
        <w:t>Earl</w:t>
      </w:r>
      <w:r w:rsidRPr="004A72F8">
        <w:rPr>
          <w:rFonts w:ascii="Times New Roman" w:hAnsi="Times New Roman"/>
          <w:sz w:val="24"/>
          <w:szCs w:val="24"/>
        </w:rPr>
        <w:t>:</w:t>
      </w:r>
    </w:p>
    <w:p w:rsidR="003B3772" w:rsidRPr="004A72F8" w:rsidRDefault="003B3772">
      <w:pPr>
        <w:spacing w:after="0" w:line="240" w:lineRule="auto"/>
        <w:rPr>
          <w:rFonts w:ascii="Times New Roman" w:hAnsi="Times New Roman"/>
          <w:sz w:val="24"/>
          <w:szCs w:val="24"/>
        </w:rPr>
      </w:pPr>
    </w:p>
    <w:p w:rsidR="003B3772" w:rsidRPr="004A72F8" w:rsidRDefault="003B3772" w:rsidP="004A72F8">
      <w:pPr>
        <w:pStyle w:val="BodyText"/>
        <w:jc w:val="left"/>
        <w:rPr>
          <w:rFonts w:ascii="Times New Roman" w:hAnsi="Times New Roman"/>
        </w:rPr>
      </w:pPr>
      <w:r w:rsidRPr="00F06747">
        <w:rPr>
          <w:rFonts w:ascii="Times New Roman" w:hAnsi="Times New Roman"/>
          <w:b/>
        </w:rPr>
        <w:t xml:space="preserve">Congratulations on your </w:t>
      </w:r>
      <w:proofErr w:type="gramStart"/>
      <w:r w:rsidRPr="00F06747">
        <w:rPr>
          <w:rFonts w:ascii="Times New Roman" w:hAnsi="Times New Roman"/>
          <w:b/>
        </w:rPr>
        <w:t>chapter’s</w:t>
      </w:r>
      <w:proofErr w:type="gramEnd"/>
      <w:r w:rsidRPr="004A72F8">
        <w:rPr>
          <w:rFonts w:ascii="Times New Roman" w:hAnsi="Times New Roman"/>
        </w:rPr>
        <w:t xml:space="preserve"> </w:t>
      </w:r>
      <w:r w:rsidRPr="0097124E">
        <w:rPr>
          <w:rFonts w:ascii="Times New Roman" w:hAnsi="Times New Roman"/>
          <w:b/>
        </w:rPr>
        <w:t xml:space="preserve">2011 </w:t>
      </w:r>
      <w:r w:rsidRPr="00686652">
        <w:rPr>
          <w:rFonts w:ascii="Times New Roman" w:hAnsi="Times New Roman"/>
          <w:b/>
          <w:noProof/>
        </w:rPr>
        <w:t>Silver</w:t>
      </w:r>
      <w:r w:rsidRPr="0097124E">
        <w:rPr>
          <w:rFonts w:ascii="Times New Roman" w:hAnsi="Times New Roman"/>
          <w:b/>
        </w:rPr>
        <w:t xml:space="preserve"> SHAPE Award</w:t>
      </w:r>
      <w:r w:rsidRPr="004A72F8">
        <w:rPr>
          <w:rFonts w:ascii="Times New Roman" w:hAnsi="Times New Roman"/>
        </w:rPr>
        <w:t>!  I am certain that this award is due to the dedication and hard work of your chapter’s volunteers, and you all should be very proud of your success.</w:t>
      </w:r>
    </w:p>
    <w:p w:rsidR="003B3772" w:rsidRPr="0064486D" w:rsidRDefault="003B3772" w:rsidP="004A72F8">
      <w:pPr>
        <w:spacing w:after="0" w:line="240" w:lineRule="auto"/>
        <w:rPr>
          <w:rFonts w:ascii="Times New Roman" w:hAnsi="Times New Roman"/>
          <w:sz w:val="24"/>
          <w:szCs w:val="24"/>
        </w:rPr>
      </w:pPr>
    </w:p>
    <w:p w:rsidR="003B3772" w:rsidRDefault="003B3772" w:rsidP="0049049C">
      <w:pPr>
        <w:spacing w:after="0" w:line="240" w:lineRule="auto"/>
        <w:rPr>
          <w:rFonts w:ascii="AkzidenzGroteskBE-Regular" w:hAnsi="AkzidenzGroteskBE-Regular" w:cs="AkzidenzGroteskBE-Regular"/>
          <w:sz w:val="18"/>
          <w:szCs w:val="18"/>
        </w:rPr>
      </w:pPr>
      <w:r w:rsidRPr="0064486D">
        <w:rPr>
          <w:rFonts w:ascii="Times New Roman" w:hAnsi="Times New Roman"/>
          <w:sz w:val="24"/>
          <w:szCs w:val="24"/>
        </w:rPr>
        <w:t xml:space="preserve">NHRMA is happy to share profits of our </w:t>
      </w:r>
      <w:r>
        <w:rPr>
          <w:rFonts w:ascii="Times New Roman" w:hAnsi="Times New Roman"/>
          <w:sz w:val="24"/>
          <w:szCs w:val="24"/>
        </w:rPr>
        <w:t xml:space="preserve">2011 </w:t>
      </w:r>
      <w:r w:rsidRPr="0064486D">
        <w:rPr>
          <w:rFonts w:ascii="Times New Roman" w:hAnsi="Times New Roman"/>
          <w:sz w:val="24"/>
          <w:szCs w:val="24"/>
        </w:rPr>
        <w:t>Annual NHRMA Conference &amp; Tradeshow with SHRM Chapters in Alaska, Oregon, and Washington who received a SHRM SHAPE Award.  This year each chapter that received a Platinum award is eligible to receive a grant of $1,250, those chapters that received a Gold award will receive a grant of $1</w:t>
      </w:r>
      <w:r>
        <w:rPr>
          <w:rFonts w:ascii="Times New Roman" w:hAnsi="Times New Roman"/>
          <w:sz w:val="24"/>
          <w:szCs w:val="24"/>
        </w:rPr>
        <w:t>,</w:t>
      </w:r>
      <w:r w:rsidRPr="0064486D">
        <w:rPr>
          <w:rFonts w:ascii="Times New Roman" w:hAnsi="Times New Roman"/>
          <w:sz w:val="24"/>
          <w:szCs w:val="24"/>
        </w:rPr>
        <w:t>000</w:t>
      </w:r>
      <w:r w:rsidRPr="004A72F8">
        <w:rPr>
          <w:rFonts w:ascii="Times New Roman" w:hAnsi="Times New Roman"/>
          <w:sz w:val="24"/>
          <w:szCs w:val="24"/>
        </w:rPr>
        <w:t>, Silver receive $750 and those chapters earning a Bronze award receive $500.  Enclosed is a check for</w:t>
      </w:r>
      <w:r>
        <w:rPr>
          <w:rFonts w:ascii="Times New Roman" w:hAnsi="Times New Roman"/>
          <w:sz w:val="24"/>
          <w:szCs w:val="24"/>
        </w:rPr>
        <w:t xml:space="preserve"> $</w:t>
      </w:r>
      <w:r w:rsidRPr="00686652">
        <w:rPr>
          <w:rFonts w:ascii="Times New Roman" w:hAnsi="Times New Roman"/>
          <w:noProof/>
          <w:sz w:val="24"/>
          <w:szCs w:val="24"/>
        </w:rPr>
        <w:t>750</w:t>
      </w:r>
      <w:r>
        <w:rPr>
          <w:rFonts w:ascii="Times New Roman" w:hAnsi="Times New Roman"/>
          <w:sz w:val="24"/>
          <w:szCs w:val="24"/>
        </w:rPr>
        <w:t xml:space="preserve"> </w:t>
      </w:r>
      <w:r w:rsidRPr="004A72F8">
        <w:rPr>
          <w:rFonts w:ascii="Times New Roman" w:hAnsi="Times New Roman"/>
          <w:sz w:val="24"/>
          <w:szCs w:val="24"/>
        </w:rPr>
        <w:t xml:space="preserve">for your chapter.  </w:t>
      </w:r>
    </w:p>
    <w:p w:rsidR="003B3772" w:rsidRDefault="003B3772" w:rsidP="004A72F8">
      <w:pPr>
        <w:spacing w:after="0" w:line="240" w:lineRule="auto"/>
        <w:rPr>
          <w:rFonts w:ascii="Times New Roman" w:hAnsi="Times New Roman"/>
          <w:sz w:val="24"/>
          <w:szCs w:val="24"/>
        </w:rPr>
      </w:pPr>
    </w:p>
    <w:p w:rsidR="003B3772" w:rsidRDefault="003B3772" w:rsidP="004A72F8">
      <w:pPr>
        <w:spacing w:after="0" w:line="240" w:lineRule="auto"/>
        <w:rPr>
          <w:rFonts w:ascii="Times New Roman" w:hAnsi="Times New Roman"/>
          <w:sz w:val="24"/>
          <w:szCs w:val="24"/>
        </w:rPr>
      </w:pPr>
      <w:r w:rsidRPr="004A72F8">
        <w:rPr>
          <w:rFonts w:ascii="Times New Roman" w:hAnsi="Times New Roman"/>
          <w:sz w:val="24"/>
          <w:szCs w:val="24"/>
        </w:rPr>
        <w:t xml:space="preserve">The mission of NHRMA is to provide development opportunities for HR professionals in </w:t>
      </w:r>
      <w:r w:rsidRPr="0064486D">
        <w:rPr>
          <w:rFonts w:ascii="Times New Roman" w:hAnsi="Times New Roman"/>
          <w:sz w:val="24"/>
          <w:szCs w:val="24"/>
        </w:rPr>
        <w:t>in Alaska, Oregon, and Washington</w:t>
      </w:r>
      <w:r w:rsidRPr="004A72F8">
        <w:rPr>
          <w:rFonts w:ascii="Times New Roman" w:hAnsi="Times New Roman"/>
          <w:sz w:val="24"/>
          <w:szCs w:val="24"/>
        </w:rPr>
        <w:t xml:space="preserve"> and we feel that there is no better way to achieve this goal than by providing </w:t>
      </w:r>
      <w:r>
        <w:rPr>
          <w:rFonts w:ascii="Times New Roman" w:hAnsi="Times New Roman"/>
          <w:sz w:val="24"/>
          <w:szCs w:val="24"/>
        </w:rPr>
        <w:t>outstanding education opportunities and sharing profits with</w:t>
      </w:r>
      <w:r w:rsidRPr="004A72F8">
        <w:rPr>
          <w:rFonts w:ascii="Times New Roman" w:hAnsi="Times New Roman"/>
          <w:sz w:val="24"/>
          <w:szCs w:val="24"/>
        </w:rPr>
        <w:t xml:space="preserve"> chapters in the NHRMA region.  </w:t>
      </w:r>
    </w:p>
    <w:p w:rsidR="003B3772" w:rsidRDefault="003B3772" w:rsidP="004A72F8">
      <w:pPr>
        <w:spacing w:after="0" w:line="240" w:lineRule="auto"/>
        <w:rPr>
          <w:rFonts w:ascii="Times New Roman" w:hAnsi="Times New Roman"/>
          <w:sz w:val="24"/>
          <w:szCs w:val="24"/>
        </w:rPr>
      </w:pPr>
    </w:p>
    <w:p w:rsidR="003B3772" w:rsidRDefault="003B3772" w:rsidP="00984F2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 order to help us continue making this conference profitable and allow us to share profits with the host chapter and SHRM SHAPE winning chapters we need each chapter’s support in the promotion of NHRMA professional development opportunities.  NHRMA also provides finical support to SHRM student chapters and recognizes chapters and members for outstanding achievement.</w:t>
      </w:r>
    </w:p>
    <w:p w:rsidR="003B3772" w:rsidRDefault="003B3772" w:rsidP="00984F25">
      <w:pPr>
        <w:autoSpaceDE w:val="0"/>
        <w:autoSpaceDN w:val="0"/>
        <w:adjustRightInd w:val="0"/>
        <w:spacing w:after="0" w:line="240" w:lineRule="auto"/>
        <w:rPr>
          <w:rFonts w:ascii="Times New Roman" w:hAnsi="Times New Roman"/>
          <w:sz w:val="24"/>
          <w:szCs w:val="24"/>
        </w:rPr>
      </w:pPr>
    </w:p>
    <w:p w:rsidR="003B3772" w:rsidRDefault="003B3772" w:rsidP="00B223B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a joint effort to promote the </w:t>
      </w:r>
      <w:r w:rsidRPr="0064486D">
        <w:rPr>
          <w:rFonts w:ascii="Times New Roman" w:hAnsi="Times New Roman"/>
          <w:sz w:val="24"/>
          <w:szCs w:val="24"/>
        </w:rPr>
        <w:t>NHRMA Conference &amp; Tradeshow</w:t>
      </w:r>
      <w:r>
        <w:rPr>
          <w:rFonts w:ascii="Times New Roman" w:hAnsi="Times New Roman"/>
          <w:sz w:val="24"/>
          <w:szCs w:val="24"/>
        </w:rPr>
        <w:t xml:space="preserve"> and the HR Academy seminars certain criteria has been established as minimum requirements so chapters are eligible to receive future monies.</w:t>
      </w:r>
      <w:r w:rsidRPr="0064486D">
        <w:rPr>
          <w:rFonts w:ascii="Times New Roman" w:hAnsi="Times New Roman"/>
          <w:sz w:val="24"/>
          <w:szCs w:val="24"/>
        </w:rPr>
        <w:t xml:space="preserve"> </w:t>
      </w:r>
    </w:p>
    <w:p w:rsidR="003B3772" w:rsidRDefault="003B3772" w:rsidP="00B223B1">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NHRMA needs to be listed as a partner on the chapter website and a link to the NHRMA homepage. </w:t>
      </w:r>
      <w:hyperlink r:id="rId106" w:history="1">
        <w:r w:rsidRPr="00FE48AD">
          <w:rPr>
            <w:rStyle w:val="Hyperlink"/>
            <w:rFonts w:ascii="Times New Roman" w:hAnsi="Times New Roman"/>
            <w:sz w:val="24"/>
            <w:szCs w:val="24"/>
          </w:rPr>
          <w:t>http://www.nhrma.org</w:t>
        </w:r>
      </w:hyperlink>
    </w:p>
    <w:p w:rsidR="003B3772" w:rsidRPr="00674B96" w:rsidRDefault="003B3772" w:rsidP="00A55F97">
      <w:pPr>
        <w:numPr>
          <w:ilvl w:val="0"/>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Basic information including dates, location, and a link to the NHRMA homepage for additional details</w:t>
      </w:r>
      <w:r>
        <w:rPr>
          <w:rFonts w:ascii="Times New Roman" w:hAnsi="Times New Roman"/>
        </w:rPr>
        <w:t xml:space="preserve"> posted no latter then February </w:t>
      </w:r>
      <w:proofErr w:type="gramStart"/>
      <w:r>
        <w:rPr>
          <w:rFonts w:ascii="Times New Roman" w:hAnsi="Times New Roman"/>
        </w:rPr>
        <w:t>1</w:t>
      </w:r>
      <w:r w:rsidRPr="00674B96">
        <w:rPr>
          <w:rFonts w:ascii="Times New Roman" w:hAnsi="Times New Roman"/>
          <w:vertAlign w:val="superscript"/>
        </w:rPr>
        <w:t>st</w:t>
      </w:r>
      <w:proofErr w:type="gramEnd"/>
      <w:r>
        <w:rPr>
          <w:rFonts w:ascii="Times New Roman" w:hAnsi="Times New Roman"/>
        </w:rPr>
        <w:t xml:space="preserve"> through December 1</w:t>
      </w:r>
      <w:r w:rsidRPr="00674B96">
        <w:rPr>
          <w:rFonts w:ascii="Times New Roman" w:hAnsi="Times New Roman"/>
          <w:vertAlign w:val="superscript"/>
        </w:rPr>
        <w:t>st</w:t>
      </w:r>
      <w:r>
        <w:rPr>
          <w:rFonts w:ascii="Times New Roman" w:hAnsi="Times New Roman"/>
        </w:rPr>
        <w:t>.</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Current and next year’s Annual </w:t>
      </w:r>
      <w:r w:rsidRPr="004A72F8">
        <w:rPr>
          <w:rFonts w:ascii="Times New Roman" w:hAnsi="Times New Roman"/>
        </w:rPr>
        <w:t>NHRMA Conference &amp;</w:t>
      </w:r>
      <w:r>
        <w:rPr>
          <w:rFonts w:ascii="Times New Roman" w:hAnsi="Times New Roman"/>
        </w:rPr>
        <w:t xml:space="preserve"> </w:t>
      </w:r>
      <w:r w:rsidRPr="004A72F8">
        <w:rPr>
          <w:rFonts w:ascii="Times New Roman" w:hAnsi="Times New Roman"/>
        </w:rPr>
        <w:t>Tradeshow</w:t>
      </w:r>
    </w:p>
    <w:p w:rsidR="003B3772" w:rsidRPr="00674B96" w:rsidRDefault="003B3772" w:rsidP="00674B96">
      <w:pPr>
        <w:numPr>
          <w:ilvl w:val="1"/>
          <w:numId w:val="2"/>
        </w:numPr>
        <w:autoSpaceDE w:val="0"/>
        <w:autoSpaceDN w:val="0"/>
        <w:adjustRightInd w:val="0"/>
        <w:spacing w:after="0" w:line="240" w:lineRule="auto"/>
        <w:rPr>
          <w:rFonts w:ascii="Times New Roman" w:hAnsi="Times New Roman"/>
          <w:sz w:val="24"/>
          <w:szCs w:val="24"/>
        </w:rPr>
      </w:pPr>
      <w:r w:rsidRPr="00674B96">
        <w:rPr>
          <w:rFonts w:ascii="Times New Roman" w:hAnsi="Times New Roman"/>
        </w:rPr>
        <w:t xml:space="preserve">Current year’s HR Academy seminars in AK (if applicable,) Spring OR &amp; Fall WA </w:t>
      </w:r>
      <w:r>
        <w:rPr>
          <w:rFonts w:ascii="Times New Roman" w:hAnsi="Times New Roman"/>
        </w:rPr>
        <w:tab/>
      </w:r>
    </w:p>
    <w:p w:rsidR="003B3772" w:rsidRDefault="003B3772" w:rsidP="005C3D5B">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Each year we will electronically send chapters send chapters an update on the information of the events for the year.  Below is the current information and dates.</w:t>
      </w:r>
    </w:p>
    <w:p w:rsidR="003B3772" w:rsidRDefault="003B3772" w:rsidP="005C3D5B">
      <w:pPr>
        <w:autoSpaceDE w:val="0"/>
        <w:autoSpaceDN w:val="0"/>
        <w:adjustRightInd w:val="0"/>
        <w:spacing w:after="0" w:line="240" w:lineRule="auto"/>
        <w:ind w:left="720"/>
        <w:rPr>
          <w:rFonts w:ascii="Times New Roman" w:hAnsi="Times New Roman"/>
          <w:sz w:val="24"/>
          <w:szCs w:val="24"/>
        </w:rPr>
      </w:pPr>
    </w:p>
    <w:p w:rsidR="003B3772" w:rsidRPr="0001319D" w:rsidRDefault="003B3772" w:rsidP="00674B96">
      <w:pPr>
        <w:spacing w:after="0" w:line="240" w:lineRule="auto"/>
        <w:ind w:left="720"/>
        <w:jc w:val="center"/>
        <w:rPr>
          <w:rFonts w:ascii="Times New Roman" w:hAnsi="Times New Roman"/>
          <w:sz w:val="24"/>
          <w:szCs w:val="24"/>
        </w:rPr>
      </w:pPr>
      <w:proofErr w:type="gramStart"/>
      <w:r w:rsidRPr="0001319D">
        <w:rPr>
          <w:rFonts w:ascii="Times New Roman" w:hAnsi="Times New Roman"/>
          <w:b/>
          <w:bCs/>
          <w:sz w:val="24"/>
          <w:szCs w:val="24"/>
        </w:rPr>
        <w:t>74th</w:t>
      </w:r>
      <w:proofErr w:type="gramEnd"/>
      <w:r w:rsidRPr="0001319D">
        <w:rPr>
          <w:rFonts w:ascii="Times New Roman" w:hAnsi="Times New Roman"/>
          <w:b/>
          <w:bCs/>
          <w:sz w:val="24"/>
          <w:szCs w:val="24"/>
        </w:rPr>
        <w:t xml:space="preserve"> Annual Conference</w:t>
      </w:r>
      <w:r w:rsidRPr="0001319D">
        <w:rPr>
          <w:rFonts w:ascii="Times New Roman" w:hAnsi="Times New Roman"/>
          <w:sz w:val="24"/>
          <w:szCs w:val="24"/>
        </w:rPr>
        <w:br/>
        <w:t>October 1 - 3, 2012</w:t>
      </w:r>
      <w:r w:rsidRPr="0001319D">
        <w:rPr>
          <w:rFonts w:ascii="Times New Roman" w:hAnsi="Times New Roman"/>
          <w:sz w:val="24"/>
          <w:szCs w:val="24"/>
        </w:rPr>
        <w:br/>
      </w:r>
      <w:proofErr w:type="spellStart"/>
      <w:r w:rsidRPr="0001319D">
        <w:rPr>
          <w:rFonts w:ascii="Times New Roman" w:hAnsi="Times New Roman"/>
          <w:sz w:val="24"/>
          <w:szCs w:val="24"/>
        </w:rPr>
        <w:t>Dena’ina</w:t>
      </w:r>
      <w:proofErr w:type="spellEnd"/>
      <w:r w:rsidRPr="0001319D">
        <w:rPr>
          <w:rFonts w:ascii="Times New Roman" w:hAnsi="Times New Roman"/>
          <w:sz w:val="24"/>
          <w:szCs w:val="24"/>
        </w:rPr>
        <w:t xml:space="preserve"> Civic &amp; Convention Center, Anchorage, AK</w:t>
      </w:r>
    </w:p>
    <w:p w:rsidR="003B3772" w:rsidRPr="0001319D" w:rsidRDefault="003B3772" w:rsidP="00FE48AD">
      <w:pPr>
        <w:spacing w:after="0" w:line="240" w:lineRule="auto"/>
        <w:ind w:left="720"/>
        <w:jc w:val="center"/>
        <w:rPr>
          <w:rFonts w:ascii="Times New Roman" w:hAnsi="Times New Roman"/>
          <w:b/>
          <w:bCs/>
          <w:sz w:val="24"/>
          <w:szCs w:val="24"/>
        </w:rPr>
      </w:pPr>
    </w:p>
    <w:p w:rsidR="003B3772" w:rsidRPr="0001319D" w:rsidRDefault="003B3772" w:rsidP="00FE48AD">
      <w:pPr>
        <w:spacing w:after="0" w:line="240" w:lineRule="auto"/>
        <w:ind w:left="720"/>
        <w:jc w:val="center"/>
        <w:rPr>
          <w:rFonts w:ascii="Times New Roman" w:hAnsi="Times New Roman"/>
          <w:sz w:val="24"/>
          <w:szCs w:val="24"/>
        </w:rPr>
      </w:pPr>
      <w:r w:rsidRPr="0001319D">
        <w:rPr>
          <w:rFonts w:ascii="Times New Roman" w:hAnsi="Times New Roman"/>
          <w:b/>
          <w:bCs/>
          <w:sz w:val="24"/>
          <w:szCs w:val="24"/>
        </w:rPr>
        <w:t>75th Annual Conference</w:t>
      </w:r>
      <w:r>
        <w:rPr>
          <w:rFonts w:ascii="Times New Roman" w:hAnsi="Times New Roman"/>
          <w:sz w:val="24"/>
          <w:szCs w:val="24"/>
        </w:rPr>
        <w:br/>
        <w:t>October</w:t>
      </w:r>
      <w:r w:rsidRPr="008E7DD8">
        <w:rPr>
          <w:rFonts w:ascii="Times New Roman" w:hAnsi="Times New Roman"/>
          <w:sz w:val="24"/>
          <w:szCs w:val="24"/>
        </w:rPr>
        <w:t xml:space="preserve"> 9 –1</w:t>
      </w:r>
      <w:r w:rsidRPr="0001319D">
        <w:rPr>
          <w:rFonts w:ascii="Times New Roman" w:hAnsi="Times New Roman"/>
          <w:sz w:val="24"/>
          <w:szCs w:val="24"/>
        </w:rPr>
        <w:t>1, 2013</w:t>
      </w:r>
      <w:r w:rsidRPr="0001319D">
        <w:rPr>
          <w:rFonts w:ascii="Times New Roman" w:hAnsi="Times New Roman"/>
          <w:sz w:val="24"/>
          <w:szCs w:val="24"/>
        </w:rPr>
        <w:br/>
        <w:t>Greater Tacoma Convention &amp; Trade Center, Tacoma, WA</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b/>
          <w:sz w:val="24"/>
          <w:szCs w:val="24"/>
        </w:rPr>
        <w:t xml:space="preserve">HR Foundations </w:t>
      </w:r>
      <w:r w:rsidRPr="00674B96">
        <w:rPr>
          <w:rFonts w:ascii="Times New Roman" w:hAnsi="Times New Roman"/>
          <w:sz w:val="24"/>
          <w:szCs w:val="24"/>
        </w:rPr>
        <w:br/>
      </w:r>
      <w:r w:rsidRPr="0001319D">
        <w:rPr>
          <w:rFonts w:ascii="Times New Roman" w:hAnsi="Times New Roman"/>
          <w:sz w:val="24"/>
          <w:szCs w:val="24"/>
        </w:rPr>
        <w:t>April, 2013</w:t>
      </w:r>
      <w:r w:rsidRPr="00674B96">
        <w:rPr>
          <w:rFonts w:ascii="Times New Roman" w:hAnsi="Times New Roman"/>
          <w:sz w:val="24"/>
          <w:szCs w:val="24"/>
        </w:rPr>
        <w:br/>
      </w:r>
      <w:proofErr w:type="gramStart"/>
      <w:r w:rsidRPr="0001319D">
        <w:rPr>
          <w:rFonts w:ascii="Times New Roman" w:hAnsi="Times New Roman"/>
          <w:sz w:val="24"/>
          <w:szCs w:val="24"/>
        </w:rPr>
        <w:t>Greater  Portland</w:t>
      </w:r>
      <w:proofErr w:type="gramEnd"/>
      <w:r w:rsidRPr="0001319D">
        <w:rPr>
          <w:rFonts w:ascii="Times New Roman" w:hAnsi="Times New Roman"/>
          <w:sz w:val="24"/>
          <w:szCs w:val="24"/>
        </w:rPr>
        <w:t xml:space="preserve"> Area</w:t>
      </w:r>
      <w:r w:rsidRPr="00674B96">
        <w:rPr>
          <w:rFonts w:ascii="Times New Roman" w:hAnsi="Times New Roman"/>
          <w:sz w:val="24"/>
          <w:szCs w:val="24"/>
        </w:rPr>
        <w:t>, OR</w:t>
      </w:r>
    </w:p>
    <w:p w:rsidR="003B3772" w:rsidRPr="0001319D" w:rsidRDefault="003B3772" w:rsidP="00674B96">
      <w:pPr>
        <w:spacing w:after="0" w:line="240" w:lineRule="auto"/>
        <w:ind w:left="720"/>
        <w:jc w:val="center"/>
        <w:rPr>
          <w:rFonts w:ascii="Times New Roman" w:hAnsi="Times New Roman"/>
          <w:sz w:val="24"/>
          <w:szCs w:val="24"/>
        </w:rPr>
      </w:pPr>
    </w:p>
    <w:p w:rsidR="003B3772" w:rsidRPr="00674B96" w:rsidRDefault="003B3772" w:rsidP="00674B96">
      <w:pPr>
        <w:spacing w:after="0" w:line="240" w:lineRule="auto"/>
        <w:ind w:left="720"/>
        <w:jc w:val="center"/>
        <w:rPr>
          <w:rFonts w:ascii="Times New Roman" w:hAnsi="Times New Roman"/>
          <w:sz w:val="24"/>
          <w:szCs w:val="24"/>
        </w:rPr>
      </w:pPr>
      <w:r w:rsidRPr="0001319D">
        <w:rPr>
          <w:rFonts w:ascii="Times New Roman" w:hAnsi="Times New Roman"/>
          <w:sz w:val="24"/>
          <w:szCs w:val="24"/>
        </w:rPr>
        <w:t>October/November, 2013</w:t>
      </w:r>
      <w:r w:rsidRPr="00674B96">
        <w:rPr>
          <w:rFonts w:ascii="Times New Roman" w:hAnsi="Times New Roman"/>
          <w:sz w:val="24"/>
          <w:szCs w:val="24"/>
        </w:rPr>
        <w:br/>
        <w:t>Doubletree Guest Suites Airport/</w:t>
      </w:r>
      <w:proofErr w:type="spellStart"/>
      <w:r w:rsidRPr="00674B96">
        <w:rPr>
          <w:rFonts w:ascii="Times New Roman" w:hAnsi="Times New Roman"/>
          <w:sz w:val="24"/>
          <w:szCs w:val="24"/>
        </w:rPr>
        <w:t>Southcenter</w:t>
      </w:r>
      <w:proofErr w:type="spellEnd"/>
      <w:r w:rsidRPr="00674B96">
        <w:rPr>
          <w:rFonts w:ascii="Times New Roman" w:hAnsi="Times New Roman"/>
          <w:sz w:val="24"/>
          <w:szCs w:val="24"/>
        </w:rPr>
        <w:t>, Seattle</w:t>
      </w:r>
      <w:r w:rsidRPr="0001319D">
        <w:rPr>
          <w:rFonts w:ascii="Times New Roman" w:hAnsi="Times New Roman"/>
          <w:sz w:val="24"/>
          <w:szCs w:val="24"/>
        </w:rPr>
        <w:t xml:space="preserve"> WA</w:t>
      </w:r>
    </w:p>
    <w:p w:rsidR="003B3772" w:rsidRDefault="003B3772" w:rsidP="00674B96">
      <w:pPr>
        <w:autoSpaceDE w:val="0"/>
        <w:autoSpaceDN w:val="0"/>
        <w:adjustRightInd w:val="0"/>
        <w:spacing w:after="0" w:line="240" w:lineRule="auto"/>
        <w:rPr>
          <w:rFonts w:ascii="Times New Roman" w:hAnsi="Times New Roman"/>
          <w:sz w:val="24"/>
          <w:szCs w:val="24"/>
        </w:rPr>
      </w:pPr>
    </w:p>
    <w:p w:rsidR="003B3772" w:rsidRDefault="003B3772" w:rsidP="00FE48AD">
      <w:pPr>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For more information visit </w:t>
      </w:r>
      <w:hyperlink r:id="rId107" w:history="1">
        <w:r w:rsidRPr="00FE48AD">
          <w:rPr>
            <w:rStyle w:val="Hyperlink"/>
            <w:rFonts w:ascii="Times New Roman" w:hAnsi="Times New Roman"/>
            <w:sz w:val="24"/>
            <w:szCs w:val="24"/>
          </w:rPr>
          <w:t>http://www.nhrma.org</w:t>
        </w:r>
      </w:hyperlink>
    </w:p>
    <w:p w:rsidR="003B3772" w:rsidRDefault="003B3772" w:rsidP="0064486D">
      <w:pPr>
        <w:autoSpaceDE w:val="0"/>
        <w:autoSpaceDN w:val="0"/>
        <w:adjustRightInd w:val="0"/>
        <w:spacing w:after="0" w:line="240" w:lineRule="auto"/>
        <w:rPr>
          <w:rFonts w:ascii="Times New Roman" w:hAnsi="Times New Roman"/>
          <w:sz w:val="24"/>
          <w:szCs w:val="24"/>
        </w:rPr>
      </w:pPr>
    </w:p>
    <w:p w:rsidR="003B3772" w:rsidRPr="005C3D5B" w:rsidRDefault="003B3772" w:rsidP="005C3D5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additional ways you can help us support chapters, members and our own professional development in the Northwest</w:t>
      </w:r>
      <w:r w:rsidRPr="005C3D5B">
        <w:rPr>
          <w:rFonts w:ascii="Times New Roman" w:hAnsi="Times New Roman"/>
          <w:sz w:val="24"/>
          <w:szCs w:val="24"/>
        </w:rPr>
        <w:t xml:space="preserve">.  </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 xml:space="preserve">Send an e-communication to </w:t>
      </w:r>
      <w:r>
        <w:rPr>
          <w:rFonts w:ascii="Times New Roman" w:hAnsi="Times New Roman"/>
          <w:sz w:val="24"/>
          <w:szCs w:val="24"/>
        </w:rPr>
        <w:t xml:space="preserve">your </w:t>
      </w:r>
      <w:r w:rsidRPr="005C3D5B">
        <w:rPr>
          <w:rFonts w:ascii="Times New Roman" w:hAnsi="Times New Roman"/>
          <w:sz w:val="24"/>
          <w:szCs w:val="24"/>
        </w:rPr>
        <w:t>membership</w:t>
      </w:r>
      <w:r>
        <w:rPr>
          <w:rFonts w:ascii="Times New Roman" w:hAnsi="Times New Roman"/>
          <w:sz w:val="24"/>
          <w:szCs w:val="24"/>
        </w:rPr>
        <w:t xml:space="preserve"> </w:t>
      </w:r>
      <w:r w:rsidRPr="005C3D5B">
        <w:rPr>
          <w:rFonts w:ascii="Times New Roman" w:hAnsi="Times New Roman"/>
          <w:sz w:val="24"/>
          <w:szCs w:val="24"/>
        </w:rPr>
        <w:t>on these events</w:t>
      </w:r>
      <w:r>
        <w:rPr>
          <w:rFonts w:ascii="Times New Roman" w:hAnsi="Times New Roman"/>
          <w:sz w:val="24"/>
          <w:szCs w:val="24"/>
        </w:rPr>
        <w:t>.</w:t>
      </w:r>
    </w:p>
    <w:p w:rsidR="003B3772" w:rsidRPr="005C3D5B"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Include</w:t>
      </w:r>
      <w:r w:rsidRPr="005C3D5B">
        <w:rPr>
          <w:rFonts w:ascii="Times New Roman" w:hAnsi="Times New Roman"/>
          <w:sz w:val="24"/>
          <w:szCs w:val="24"/>
        </w:rPr>
        <w:t xml:space="preserve"> information about the professional development </w:t>
      </w:r>
      <w:r>
        <w:rPr>
          <w:rFonts w:ascii="Times New Roman" w:hAnsi="Times New Roman"/>
          <w:sz w:val="24"/>
          <w:szCs w:val="24"/>
        </w:rPr>
        <w:t>opportunities</w:t>
      </w:r>
      <w:r w:rsidRPr="005C3D5B">
        <w:rPr>
          <w:rFonts w:ascii="Times New Roman" w:hAnsi="Times New Roman"/>
          <w:sz w:val="24"/>
          <w:szCs w:val="24"/>
        </w:rPr>
        <w:t xml:space="preserve"> in </w:t>
      </w:r>
      <w:proofErr w:type="gramStart"/>
      <w:r w:rsidRPr="005C3D5B">
        <w:rPr>
          <w:rFonts w:ascii="Times New Roman" w:hAnsi="Times New Roman"/>
          <w:sz w:val="24"/>
          <w:szCs w:val="24"/>
        </w:rPr>
        <w:t>your  newsletters</w:t>
      </w:r>
      <w:proofErr w:type="gramEnd"/>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sidRPr="005C3D5B">
        <w:rPr>
          <w:rFonts w:ascii="Times New Roman" w:hAnsi="Times New Roman"/>
          <w:sz w:val="24"/>
          <w:szCs w:val="24"/>
        </w:rPr>
        <w:t>Distribute NHRMA Conference &amp; Tradeshow and HR Academy promotional material at a chapter meeting or event</w:t>
      </w:r>
      <w:r>
        <w:rPr>
          <w:rFonts w:ascii="Times New Roman" w:hAnsi="Times New Roman"/>
          <w:sz w:val="24"/>
          <w:szCs w:val="24"/>
        </w:rPr>
        <w:t>*</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Send a board member(s) to the NHRMA conference or offer paid registration.</w:t>
      </w:r>
    </w:p>
    <w:p w:rsidR="003B3772" w:rsidRDefault="003B3772" w:rsidP="005C3D5B">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a free registration to a lucky winner(s) in your membership.</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Pr="005C3D5B" w:rsidRDefault="003B3772" w:rsidP="00B2533A">
      <w:pPr>
        <w:spacing w:after="0" w:line="240" w:lineRule="auto"/>
        <w:rPr>
          <w:rFonts w:ascii="Times New Roman" w:hAnsi="Times New Roman"/>
          <w:sz w:val="24"/>
          <w:szCs w:val="24"/>
        </w:rPr>
      </w:pPr>
      <w:r>
        <w:rPr>
          <w:rFonts w:ascii="Times New Roman" w:hAnsi="Times New Roman"/>
          <w:sz w:val="24"/>
          <w:szCs w:val="24"/>
        </w:rPr>
        <w:t xml:space="preserve">Again Congratulations on your outstanding </w:t>
      </w:r>
      <w:proofErr w:type="spellStart"/>
      <w:r>
        <w:rPr>
          <w:rFonts w:ascii="Times New Roman" w:hAnsi="Times New Roman"/>
          <w:sz w:val="24"/>
          <w:szCs w:val="24"/>
        </w:rPr>
        <w:t>acheivement</w:t>
      </w:r>
      <w:proofErr w:type="spellEnd"/>
      <w:r>
        <w:rPr>
          <w:rFonts w:ascii="Times New Roman" w:hAnsi="Times New Roman"/>
          <w:sz w:val="24"/>
          <w:szCs w:val="24"/>
        </w:rPr>
        <w:t xml:space="preserve"> of your SHAPE awards!  We encourage your</w:t>
      </w:r>
      <w:r w:rsidRPr="004A72F8">
        <w:rPr>
          <w:rFonts w:ascii="Times New Roman" w:hAnsi="Times New Roman"/>
          <w:sz w:val="24"/>
          <w:szCs w:val="24"/>
        </w:rPr>
        <w:t xml:space="preserve"> </w:t>
      </w:r>
      <w:r>
        <w:rPr>
          <w:rFonts w:ascii="Times New Roman" w:hAnsi="Times New Roman"/>
          <w:sz w:val="24"/>
          <w:szCs w:val="24"/>
        </w:rPr>
        <w:t xml:space="preserve">chapter to use this </w:t>
      </w:r>
      <w:r w:rsidRPr="004A72F8">
        <w:rPr>
          <w:rFonts w:ascii="Times New Roman" w:hAnsi="Times New Roman"/>
          <w:sz w:val="24"/>
          <w:szCs w:val="24"/>
        </w:rPr>
        <w:t>money to enhance your programs and the professional d</w:t>
      </w:r>
      <w:r>
        <w:rPr>
          <w:rFonts w:ascii="Times New Roman" w:hAnsi="Times New Roman"/>
          <w:sz w:val="24"/>
          <w:szCs w:val="24"/>
        </w:rPr>
        <w:t>evelopment of your members. We appreciate your support of NHRMA and helping us speed the word! We look forward to our continued partnership to make HR professionals have the best development opportunities in the nation.</w:t>
      </w:r>
    </w:p>
    <w:p w:rsidR="003B3772" w:rsidRPr="004A72F8" w:rsidRDefault="003B3772" w:rsidP="005C3D5B">
      <w:pPr>
        <w:spacing w:after="0" w:line="240" w:lineRule="auto"/>
        <w:rPr>
          <w:rFonts w:ascii="Times New Roman" w:hAnsi="Times New Roman"/>
          <w:sz w:val="24"/>
          <w:szCs w:val="24"/>
        </w:rPr>
      </w:pPr>
    </w:p>
    <w:p w:rsidR="003B3772" w:rsidRPr="004A72F8" w:rsidRDefault="003B3772" w:rsidP="005C3D5B">
      <w:pPr>
        <w:spacing w:after="0" w:line="240" w:lineRule="auto"/>
        <w:rPr>
          <w:rFonts w:ascii="Times New Roman" w:hAnsi="Times New Roman"/>
          <w:sz w:val="24"/>
          <w:szCs w:val="24"/>
        </w:rPr>
      </w:pPr>
      <w:r w:rsidRPr="004A72F8">
        <w:rPr>
          <w:rFonts w:ascii="Times New Roman" w:hAnsi="Times New Roman"/>
          <w:sz w:val="24"/>
          <w:szCs w:val="24"/>
        </w:rPr>
        <w:t>Sincerely,</w:t>
      </w:r>
    </w:p>
    <w:p w:rsidR="003B3772" w:rsidRDefault="003B3772" w:rsidP="00974DC0">
      <w:pPr>
        <w:spacing w:after="0" w:line="240" w:lineRule="auto"/>
        <w:rPr>
          <w:sz w:val="24"/>
          <w:szCs w:val="24"/>
        </w:rPr>
      </w:pPr>
    </w:p>
    <w:p w:rsidR="003B3772" w:rsidRDefault="003B3772" w:rsidP="00974DC0">
      <w:pPr>
        <w:spacing w:after="0" w:line="240" w:lineRule="auto"/>
        <w:rPr>
          <w:rFonts w:ascii="BlackChancery" w:hAnsi="BlackChancery"/>
          <w:noProof/>
          <w:color w:val="463FDC"/>
        </w:rPr>
      </w:pPr>
      <w:r>
        <w:rPr>
          <w:rFonts w:ascii="BlackChancery" w:hAnsi="BlackChancery"/>
          <w:b/>
          <w:bCs/>
          <w:noProof/>
          <w:color w:val="463FDC"/>
          <w:sz w:val="27"/>
          <w:szCs w:val="27"/>
        </w:rPr>
        <w:t>Ren'ee A. Mangini, SPHR, GPHR</w:t>
      </w:r>
    </w:p>
    <w:p w:rsidR="003B3772" w:rsidRPr="004A72F8" w:rsidRDefault="003B3772" w:rsidP="00974DC0">
      <w:pPr>
        <w:spacing w:after="0" w:line="240" w:lineRule="auto"/>
        <w:rPr>
          <w:rFonts w:ascii="Times New Roman" w:hAnsi="Times New Roman"/>
          <w:sz w:val="24"/>
          <w:szCs w:val="24"/>
        </w:rPr>
      </w:pPr>
      <w:r w:rsidRPr="004A72F8">
        <w:rPr>
          <w:rFonts w:ascii="Times New Roman" w:hAnsi="Times New Roman"/>
          <w:sz w:val="24"/>
          <w:szCs w:val="24"/>
        </w:rPr>
        <w:t>Ren'ee A. Mangini, GPHR, SPHR</w:t>
      </w:r>
    </w:p>
    <w:p w:rsidR="003B3772" w:rsidRPr="004A72F8" w:rsidRDefault="003B3772">
      <w:pPr>
        <w:spacing w:after="0" w:line="240" w:lineRule="auto"/>
        <w:rPr>
          <w:rFonts w:ascii="Times New Roman" w:hAnsi="Times New Roman"/>
          <w:sz w:val="24"/>
          <w:szCs w:val="24"/>
        </w:rPr>
      </w:pPr>
      <w:r w:rsidRPr="004A72F8">
        <w:rPr>
          <w:rFonts w:ascii="Times New Roman" w:hAnsi="Times New Roman"/>
          <w:sz w:val="24"/>
          <w:szCs w:val="24"/>
        </w:rPr>
        <w:t>President, NHRMA-SHRM affiliate (AK, OR, WA)</w:t>
      </w:r>
    </w:p>
    <w:p w:rsidR="003B3772" w:rsidRDefault="003B3772" w:rsidP="0001319D">
      <w:pPr>
        <w:spacing w:after="0" w:line="240" w:lineRule="auto"/>
        <w:rPr>
          <w:rFonts w:ascii="Times New Roman" w:hAnsi="Times New Roman"/>
          <w:sz w:val="24"/>
          <w:szCs w:val="24"/>
        </w:rPr>
      </w:pPr>
      <w:r>
        <w:rPr>
          <w:rFonts w:ascii="Times New Roman" w:hAnsi="Times New Roman"/>
          <w:sz w:val="24"/>
          <w:szCs w:val="24"/>
        </w:rPr>
        <w:t>HR and Business Consultant</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HR Program Cord</w:t>
      </w:r>
      <w:proofErr w:type="gramStart"/>
      <w:r w:rsidRPr="0001319D">
        <w:rPr>
          <w:rFonts w:ascii="Times New Roman" w:hAnsi="Times New Roman"/>
          <w:sz w:val="24"/>
          <w:szCs w:val="24"/>
        </w:rPr>
        <w:t>./</w:t>
      </w:r>
      <w:proofErr w:type="gramEnd"/>
      <w:r w:rsidRPr="0001319D">
        <w:rPr>
          <w:rFonts w:ascii="Times New Roman" w:hAnsi="Times New Roman"/>
          <w:sz w:val="24"/>
          <w:szCs w:val="24"/>
        </w:rPr>
        <w:t>Lead Faculty</w:t>
      </w:r>
      <w:r>
        <w:rPr>
          <w:rFonts w:ascii="Times New Roman" w:hAnsi="Times New Roman"/>
          <w:sz w:val="24"/>
          <w:szCs w:val="24"/>
        </w:rPr>
        <w:t>/ Stu</w:t>
      </w:r>
      <w:r w:rsidRPr="0001319D">
        <w:rPr>
          <w:rFonts w:ascii="Times New Roman" w:hAnsi="Times New Roman"/>
          <w:sz w:val="24"/>
          <w:szCs w:val="24"/>
        </w:rPr>
        <w:t>dent Chapter Advisor</w:t>
      </w:r>
    </w:p>
    <w:p w:rsidR="003B3772" w:rsidRPr="0001319D" w:rsidRDefault="003B3772" w:rsidP="0001319D">
      <w:pPr>
        <w:spacing w:after="0" w:line="240" w:lineRule="auto"/>
        <w:rPr>
          <w:rFonts w:ascii="Times New Roman" w:hAnsi="Times New Roman"/>
          <w:sz w:val="24"/>
          <w:szCs w:val="24"/>
        </w:rPr>
      </w:pPr>
      <w:r w:rsidRPr="0001319D">
        <w:rPr>
          <w:rFonts w:ascii="Times New Roman" w:hAnsi="Times New Roman"/>
          <w:sz w:val="24"/>
          <w:szCs w:val="24"/>
        </w:rPr>
        <w:t xml:space="preserve">Lake WA Institute of Technology </w:t>
      </w:r>
    </w:p>
    <w:p w:rsidR="003B3772" w:rsidRDefault="003B3772" w:rsidP="00B2533A">
      <w:pPr>
        <w:autoSpaceDE w:val="0"/>
        <w:autoSpaceDN w:val="0"/>
        <w:adjustRightInd w:val="0"/>
        <w:spacing w:after="0" w:line="240" w:lineRule="auto"/>
        <w:rPr>
          <w:rFonts w:ascii="Times New Roman" w:hAnsi="Times New Roman"/>
          <w:sz w:val="24"/>
          <w:szCs w:val="24"/>
        </w:rPr>
      </w:pPr>
    </w:p>
    <w:p w:rsidR="003B3772" w:rsidRDefault="003B3772" w:rsidP="00B2533A">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*For more information about the events</w:t>
      </w:r>
      <w:proofErr w:type="gramEnd"/>
      <w:r>
        <w:rPr>
          <w:rFonts w:ascii="Times New Roman" w:hAnsi="Times New Roman"/>
          <w:sz w:val="24"/>
          <w:szCs w:val="24"/>
        </w:rPr>
        <w:t xml:space="preserve"> materials contact </w:t>
      </w:r>
      <w:proofErr w:type="spellStart"/>
      <w:r>
        <w:rPr>
          <w:rFonts w:ascii="Times New Roman" w:hAnsi="Times New Roman"/>
          <w:sz w:val="24"/>
          <w:szCs w:val="24"/>
        </w:rPr>
        <w:t>NHRMA’s</w:t>
      </w:r>
      <w:proofErr w:type="spellEnd"/>
      <w:r>
        <w:rPr>
          <w:rFonts w:ascii="Times New Roman" w:hAnsi="Times New Roman"/>
          <w:sz w:val="24"/>
          <w:szCs w:val="24"/>
        </w:rPr>
        <w:t xml:space="preserve"> Director of Communication</w:t>
      </w:r>
      <w:r w:rsidRPr="005C3D5B">
        <w:rPr>
          <w:rFonts w:ascii="Times New Roman" w:hAnsi="Times New Roman"/>
          <w:sz w:val="24"/>
          <w:szCs w:val="24"/>
        </w:rPr>
        <w:t>.</w:t>
      </w:r>
    </w:p>
    <w:p w:rsidR="003B3772" w:rsidRDefault="003B3772" w:rsidP="00520099">
      <w:pPr>
        <w:spacing w:after="0" w:line="240" w:lineRule="auto"/>
        <w:rPr>
          <w:rFonts w:ascii="Times New Roman" w:hAnsi="Times New Roman"/>
          <w:sz w:val="24"/>
          <w:szCs w:val="24"/>
        </w:rPr>
      </w:pPr>
    </w:p>
    <w:p w:rsidR="003B3772" w:rsidRDefault="003B3772" w:rsidP="00520099">
      <w:pPr>
        <w:spacing w:after="0" w:line="240" w:lineRule="auto"/>
        <w:rPr>
          <w:rFonts w:ascii="Times New Roman" w:hAnsi="Times New Roman"/>
          <w:sz w:val="24"/>
          <w:szCs w:val="24"/>
        </w:rPr>
        <w:sectPr w:rsidR="003B3772" w:rsidSect="003B3772">
          <w:footerReference w:type="default" r:id="rId108"/>
          <w:pgSz w:w="12240" w:h="15840"/>
          <w:pgMar w:top="720" w:right="1130" w:bottom="720" w:left="1440" w:header="720" w:footer="720" w:gutter="0"/>
          <w:pgNumType w:start="1"/>
          <w:cols w:space="720"/>
          <w:docGrid w:linePitch="360"/>
        </w:sectPr>
      </w:pPr>
      <w:r w:rsidRPr="004A72F8">
        <w:rPr>
          <w:rFonts w:ascii="Times New Roman" w:hAnsi="Times New Roman"/>
          <w:sz w:val="24"/>
          <w:szCs w:val="24"/>
        </w:rPr>
        <w:t>Enclosure</w:t>
      </w:r>
    </w:p>
    <w:p w:rsidR="003B3772" w:rsidRDefault="003B3772" w:rsidP="00520099">
      <w:pPr>
        <w:spacing w:after="0" w:line="240" w:lineRule="auto"/>
        <w:rPr>
          <w:sz w:val="24"/>
          <w:szCs w:val="24"/>
        </w:rPr>
      </w:pPr>
    </w:p>
    <w:sectPr w:rsidR="003B3772" w:rsidSect="003B3772">
      <w:footerReference w:type="default" r:id="rId109"/>
      <w:type w:val="continuous"/>
      <w:pgSz w:w="12240" w:h="15840"/>
      <w:pgMar w:top="720" w:right="113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E51" w:rsidRDefault="00B73E51" w:rsidP="00172003">
      <w:pPr>
        <w:spacing w:after="0" w:line="240" w:lineRule="auto"/>
      </w:pPr>
      <w:r>
        <w:separator/>
      </w:r>
    </w:p>
  </w:endnote>
  <w:endnote w:type="continuationSeparator" w:id="0">
    <w:p w:rsidR="00B73E51" w:rsidRDefault="00B73E51" w:rsidP="00172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kzidenzGroteskBE-Regular">
    <w:panose1 w:val="00000000000000000000"/>
    <w:charset w:val="00"/>
    <w:family w:val="auto"/>
    <w:notTrueType/>
    <w:pitch w:val="default"/>
    <w:sig w:usb0="00000003" w:usb1="00000000" w:usb2="00000000" w:usb3="00000000" w:csb0="00000001" w:csb1="00000000"/>
  </w:font>
  <w:font w:name="BlackChancery">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Picture 2" o:spid="_x0000_i1026"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44"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46"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48"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50"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52"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54"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56"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58"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60"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62"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28"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64"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66"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68"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70"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72"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74"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A4B" w:rsidRPr="00551D1F" w:rsidRDefault="00AE1A4B"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AE1A4B"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alt="Description: http://www.nhrma.org/Portals/0/facebooklogo.png" style="width:14.25pt;height:15pt;visibility:visible;mso-wrap-style:square">
          <v:imagedata r:id="rId1" o:title="facebooklogo"/>
        </v:shape>
      </w:pict>
    </w:r>
    <w:r w:rsidR="00AE1A4B" w:rsidRPr="00172003">
      <w:rPr>
        <w:rFonts w:eastAsia="Times New Roman"/>
        <w:color w:val="373738"/>
        <w:sz w:val="20"/>
        <w:szCs w:val="20"/>
      </w:rPr>
      <w:t xml:space="preserve"> </w:t>
    </w:r>
    <w:hyperlink r:id="rId2" w:history="1">
      <w:r w:rsidR="00AE1A4B" w:rsidRPr="00551D1F">
        <w:rPr>
          <w:rStyle w:val="Hyperlink"/>
          <w:rFonts w:eastAsia="Times New Roman"/>
          <w:bCs/>
          <w:sz w:val="20"/>
          <w:szCs w:val="20"/>
        </w:rPr>
        <w:t>www.facebook.com/pages/Nhrma/301830629870692</w:t>
      </w:r>
    </w:hyperlink>
    <w:r w:rsidR="00AE1A4B">
      <w:rPr>
        <w:rFonts w:eastAsia="Times New Roman"/>
        <w:color w:val="373738"/>
        <w:sz w:val="20"/>
        <w:szCs w:val="20"/>
      </w:rPr>
      <w:t xml:space="preserve">   </w:t>
    </w:r>
    <w:r>
      <w:rPr>
        <w:rFonts w:eastAsia="Times New Roman"/>
        <w:noProof/>
        <w:color w:val="373738"/>
        <w:sz w:val="20"/>
        <w:szCs w:val="20"/>
      </w:rPr>
      <w:pict>
        <v:shape id="_x0000_i1076" type="#_x0000_t75" alt="Description: http://www.nhrma.org/Portals/0/twitter%20logo.png" style="width:15pt;height:15pt;visibility:visible;mso-wrap-style:square">
          <v:imagedata r:id="rId3" o:title="twitter%20logo"/>
        </v:shape>
      </w:pict>
    </w:r>
    <w:r w:rsidR="00AE1A4B" w:rsidRPr="00172003">
      <w:rPr>
        <w:rFonts w:eastAsia="Times New Roman"/>
        <w:color w:val="373738"/>
        <w:sz w:val="20"/>
        <w:szCs w:val="20"/>
      </w:rPr>
      <w:t xml:space="preserve">Follow us on Twitter @ </w:t>
    </w:r>
    <w:proofErr w:type="spellStart"/>
    <w:r w:rsidR="00AE1A4B" w:rsidRPr="00172003">
      <w:rPr>
        <w:rFonts w:eastAsia="Times New Roman"/>
        <w:b/>
        <w:bCs/>
        <w:color w:val="373738"/>
        <w:sz w:val="20"/>
        <w:szCs w:val="20"/>
      </w:rPr>
      <w:t>NHRMA72</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30"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32"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34"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36"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38"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40"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772" w:rsidRPr="00551D1F" w:rsidRDefault="003B3772" w:rsidP="00172003">
    <w:pPr>
      <w:pStyle w:val="NormalWeb"/>
      <w:jc w:val="center"/>
      <w:rPr>
        <w:rFonts w:eastAsia="Times New Roman"/>
        <w:b/>
        <w:noProof/>
        <w:color w:val="373738"/>
        <w:sz w:val="20"/>
        <w:szCs w:val="20"/>
      </w:rPr>
    </w:pPr>
    <w:r w:rsidRPr="00551D1F">
      <w:rPr>
        <w:rFonts w:eastAsia="Times New Roman"/>
        <w:b/>
        <w:noProof/>
        <w:color w:val="373738"/>
        <w:sz w:val="20"/>
        <w:szCs w:val="20"/>
      </w:rPr>
      <w:t>NHRMA.org</w:t>
    </w:r>
  </w:p>
  <w:p w:rsidR="003B3772" w:rsidRDefault="00825E8A" w:rsidP="00172003">
    <w:pPr>
      <w:pStyle w:val="NormalWeb"/>
      <w:jc w:val="center"/>
    </w:pPr>
    <w:r>
      <w:rPr>
        <w:rFonts w:eastAsia="Times New Roman"/>
        <w:noProof/>
        <w:color w:val="37373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Description: http://www.nhrma.org/Portals/0/facebooklogo.png" style="width:14.25pt;height:15pt;visibility:visible;mso-wrap-style:square">
          <v:imagedata r:id="rId1" o:title="facebooklogo"/>
        </v:shape>
      </w:pict>
    </w:r>
    <w:r w:rsidR="003B3772" w:rsidRPr="00172003">
      <w:rPr>
        <w:rFonts w:eastAsia="Times New Roman"/>
        <w:color w:val="373738"/>
        <w:sz w:val="20"/>
        <w:szCs w:val="20"/>
      </w:rPr>
      <w:t xml:space="preserve"> </w:t>
    </w:r>
    <w:hyperlink r:id="rId2" w:history="1">
      <w:r w:rsidR="003B3772" w:rsidRPr="00551D1F">
        <w:rPr>
          <w:rStyle w:val="Hyperlink"/>
          <w:rFonts w:eastAsia="Times New Roman"/>
          <w:bCs/>
          <w:sz w:val="20"/>
          <w:szCs w:val="20"/>
        </w:rPr>
        <w:t>www.facebook.com/pages/Nhrma/301830629870692</w:t>
      </w:r>
    </w:hyperlink>
    <w:r w:rsidR="003B3772">
      <w:rPr>
        <w:rFonts w:eastAsia="Times New Roman"/>
        <w:color w:val="373738"/>
        <w:sz w:val="20"/>
        <w:szCs w:val="20"/>
      </w:rPr>
      <w:t xml:space="preserve">   </w:t>
    </w:r>
    <w:r>
      <w:rPr>
        <w:rFonts w:eastAsia="Times New Roman"/>
        <w:noProof/>
        <w:color w:val="373738"/>
        <w:sz w:val="20"/>
        <w:szCs w:val="20"/>
      </w:rPr>
      <w:pict>
        <v:shape id="_x0000_i1042" type="#_x0000_t75" alt="Description: http://www.nhrma.org/Portals/0/twitter%20logo.png" style="width:15pt;height:15pt;visibility:visible;mso-wrap-style:square">
          <v:imagedata r:id="rId3" o:title="twitter%20logo"/>
        </v:shape>
      </w:pict>
    </w:r>
    <w:r w:rsidR="003B3772" w:rsidRPr="00172003">
      <w:rPr>
        <w:rFonts w:eastAsia="Times New Roman"/>
        <w:color w:val="373738"/>
        <w:sz w:val="20"/>
        <w:szCs w:val="20"/>
      </w:rPr>
      <w:t xml:space="preserve">Follow us on Twitter @ </w:t>
    </w:r>
    <w:proofErr w:type="spellStart"/>
    <w:r w:rsidR="003B3772" w:rsidRPr="00172003">
      <w:rPr>
        <w:rFonts w:eastAsia="Times New Roman"/>
        <w:b/>
        <w:bCs/>
        <w:color w:val="373738"/>
        <w:sz w:val="20"/>
        <w:szCs w:val="20"/>
      </w:rPr>
      <w:t>NHRMA72</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E51" w:rsidRDefault="00B73E51" w:rsidP="00172003">
      <w:pPr>
        <w:spacing w:after="0" w:line="240" w:lineRule="auto"/>
      </w:pPr>
      <w:r>
        <w:separator/>
      </w:r>
    </w:p>
  </w:footnote>
  <w:footnote w:type="continuationSeparator" w:id="0">
    <w:p w:rsidR="00B73E51" w:rsidRDefault="00B73E51" w:rsidP="001720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92B4F"/>
    <w:multiLevelType w:val="hybridMultilevel"/>
    <w:tmpl w:val="5734E1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040620D"/>
    <w:multiLevelType w:val="hybridMultilevel"/>
    <w:tmpl w:val="45C06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7B264D"/>
    <w:multiLevelType w:val="hybridMultilevel"/>
    <w:tmpl w:val="12E687D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DC0"/>
    <w:rsid w:val="0001319D"/>
    <w:rsid w:val="000665E0"/>
    <w:rsid w:val="000B0DB3"/>
    <w:rsid w:val="00133227"/>
    <w:rsid w:val="00172003"/>
    <w:rsid w:val="0018529B"/>
    <w:rsid w:val="0021736A"/>
    <w:rsid w:val="00232A50"/>
    <w:rsid w:val="00237891"/>
    <w:rsid w:val="003B3772"/>
    <w:rsid w:val="004139AD"/>
    <w:rsid w:val="0049049C"/>
    <w:rsid w:val="004A72F8"/>
    <w:rsid w:val="00520099"/>
    <w:rsid w:val="00551D1F"/>
    <w:rsid w:val="005C3D5B"/>
    <w:rsid w:val="00601811"/>
    <w:rsid w:val="00626CFD"/>
    <w:rsid w:val="0064486D"/>
    <w:rsid w:val="00674B96"/>
    <w:rsid w:val="00825E8A"/>
    <w:rsid w:val="008E7DD8"/>
    <w:rsid w:val="0097124E"/>
    <w:rsid w:val="00974DC0"/>
    <w:rsid w:val="00984F25"/>
    <w:rsid w:val="009B7AD3"/>
    <w:rsid w:val="009F0E1E"/>
    <w:rsid w:val="00A20A2D"/>
    <w:rsid w:val="00A55F97"/>
    <w:rsid w:val="00AE1A4B"/>
    <w:rsid w:val="00B223B1"/>
    <w:rsid w:val="00B2533A"/>
    <w:rsid w:val="00B73E51"/>
    <w:rsid w:val="00BC38C4"/>
    <w:rsid w:val="00C73981"/>
    <w:rsid w:val="00CA21C1"/>
    <w:rsid w:val="00CC055B"/>
    <w:rsid w:val="00DA4C34"/>
    <w:rsid w:val="00ED3106"/>
    <w:rsid w:val="00F06747"/>
    <w:rsid w:val="00F938E6"/>
    <w:rsid w:val="00FE48AD"/>
    <w:rsid w:val="00FF0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CharChar">
    <w:name w:val="Char Char"/>
    <w:semiHidden/>
    <w:rPr>
      <w:rFonts w:ascii="Tahoma" w:hAnsi="Tahoma" w:cs="Tahoma"/>
      <w:sz w:val="16"/>
      <w:szCs w:val="16"/>
    </w:rPr>
  </w:style>
  <w:style w:type="character" w:styleId="Hyperlink">
    <w:name w:val="Hyperlink"/>
    <w:unhideWhenUsed/>
    <w:rPr>
      <w:color w:val="0000FF"/>
      <w:u w:val="single"/>
    </w:rPr>
  </w:style>
  <w:style w:type="paragraph" w:styleId="BodyText">
    <w:name w:val="Body Text"/>
    <w:basedOn w:val="Normal"/>
    <w:semiHidden/>
    <w:pPr>
      <w:spacing w:after="0" w:line="240" w:lineRule="auto"/>
      <w:jc w:val="both"/>
    </w:pPr>
    <w:rPr>
      <w:sz w:val="24"/>
      <w:szCs w:val="24"/>
    </w:rPr>
  </w:style>
  <w:style w:type="character" w:styleId="Strong">
    <w:name w:val="Strong"/>
    <w:uiPriority w:val="22"/>
    <w:qFormat/>
    <w:rsid w:val="00674B96"/>
    <w:rPr>
      <w:b/>
      <w:bCs/>
    </w:rPr>
  </w:style>
  <w:style w:type="paragraph" w:styleId="Header">
    <w:name w:val="header"/>
    <w:basedOn w:val="Normal"/>
    <w:link w:val="HeaderChar"/>
    <w:uiPriority w:val="99"/>
    <w:unhideWhenUsed/>
    <w:rsid w:val="00172003"/>
    <w:pPr>
      <w:tabs>
        <w:tab w:val="center" w:pos="4680"/>
        <w:tab w:val="right" w:pos="9360"/>
      </w:tabs>
    </w:pPr>
  </w:style>
  <w:style w:type="character" w:customStyle="1" w:styleId="HeaderChar">
    <w:name w:val="Header Char"/>
    <w:link w:val="Header"/>
    <w:uiPriority w:val="99"/>
    <w:rsid w:val="00172003"/>
    <w:rPr>
      <w:sz w:val="22"/>
      <w:szCs w:val="22"/>
    </w:rPr>
  </w:style>
  <w:style w:type="paragraph" w:styleId="Footer">
    <w:name w:val="footer"/>
    <w:basedOn w:val="Normal"/>
    <w:link w:val="FooterChar"/>
    <w:uiPriority w:val="99"/>
    <w:unhideWhenUsed/>
    <w:rsid w:val="00172003"/>
    <w:pPr>
      <w:tabs>
        <w:tab w:val="center" w:pos="4680"/>
        <w:tab w:val="right" w:pos="9360"/>
      </w:tabs>
    </w:pPr>
  </w:style>
  <w:style w:type="character" w:customStyle="1" w:styleId="FooterChar">
    <w:name w:val="Footer Char"/>
    <w:link w:val="Footer"/>
    <w:uiPriority w:val="99"/>
    <w:rsid w:val="00172003"/>
    <w:rPr>
      <w:sz w:val="22"/>
      <w:szCs w:val="22"/>
    </w:rPr>
  </w:style>
  <w:style w:type="paragraph" w:styleId="NormalWeb">
    <w:name w:val="Normal (Web)"/>
    <w:basedOn w:val="Normal"/>
    <w:uiPriority w:val="99"/>
    <w:unhideWhenUsed/>
    <w:rsid w:val="00172003"/>
    <w:rPr>
      <w:rFonts w:ascii="Times New Roman" w:hAnsi="Times New Roman"/>
      <w:sz w:val="24"/>
      <w:szCs w:val="24"/>
    </w:rPr>
  </w:style>
  <w:style w:type="paragraph" w:styleId="EnvelopeAddress">
    <w:name w:val="envelope address"/>
    <w:basedOn w:val="Normal"/>
    <w:uiPriority w:val="99"/>
    <w:unhideWhenUsed/>
    <w:rsid w:val="0097124E"/>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unhideWhenUsed/>
    <w:rsid w:val="0097124E"/>
    <w:pPr>
      <w:spacing w:after="0" w:line="240" w:lineRule="auto"/>
    </w:pPr>
    <w:rPr>
      <w:rFonts w:ascii="Cambria" w:eastAsia="Times New Roman"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821658">
      <w:bodyDiv w:val="1"/>
      <w:marLeft w:val="0"/>
      <w:marRight w:val="0"/>
      <w:marTop w:val="0"/>
      <w:marBottom w:val="0"/>
      <w:divBdr>
        <w:top w:val="none" w:sz="0" w:space="0" w:color="auto"/>
        <w:left w:val="none" w:sz="0" w:space="0" w:color="auto"/>
        <w:bottom w:val="none" w:sz="0" w:space="0" w:color="auto"/>
        <w:right w:val="none" w:sz="0" w:space="0" w:color="auto"/>
      </w:divBdr>
      <w:divsChild>
        <w:div w:id="1455100053">
          <w:marLeft w:val="0"/>
          <w:marRight w:val="0"/>
          <w:marTop w:val="0"/>
          <w:marBottom w:val="0"/>
          <w:divBdr>
            <w:top w:val="none" w:sz="0" w:space="0" w:color="auto"/>
            <w:left w:val="none" w:sz="0" w:space="0" w:color="auto"/>
            <w:bottom w:val="none" w:sz="0" w:space="0" w:color="auto"/>
            <w:right w:val="none" w:sz="0" w:space="0" w:color="auto"/>
          </w:divBdr>
          <w:divsChild>
            <w:div w:id="8968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4652">
      <w:bodyDiv w:val="1"/>
      <w:marLeft w:val="0"/>
      <w:marRight w:val="0"/>
      <w:marTop w:val="0"/>
      <w:marBottom w:val="0"/>
      <w:divBdr>
        <w:top w:val="none" w:sz="0" w:space="0" w:color="auto"/>
        <w:left w:val="none" w:sz="0" w:space="0" w:color="auto"/>
        <w:bottom w:val="none" w:sz="0" w:space="0" w:color="auto"/>
        <w:right w:val="none" w:sz="0" w:space="0" w:color="auto"/>
      </w:divBdr>
      <w:divsChild>
        <w:div w:id="1202667579">
          <w:marLeft w:val="0"/>
          <w:marRight w:val="0"/>
          <w:marTop w:val="0"/>
          <w:marBottom w:val="0"/>
          <w:divBdr>
            <w:top w:val="none" w:sz="0" w:space="0" w:color="auto"/>
            <w:left w:val="none" w:sz="0" w:space="0" w:color="auto"/>
            <w:bottom w:val="none" w:sz="0" w:space="0" w:color="auto"/>
            <w:right w:val="none" w:sz="0" w:space="0" w:color="auto"/>
          </w:divBdr>
          <w:divsChild>
            <w:div w:id="751467530">
              <w:marLeft w:val="0"/>
              <w:marRight w:val="0"/>
              <w:marTop w:val="0"/>
              <w:marBottom w:val="0"/>
              <w:divBdr>
                <w:top w:val="none" w:sz="0" w:space="0" w:color="auto"/>
                <w:left w:val="none" w:sz="0" w:space="0" w:color="auto"/>
                <w:bottom w:val="none" w:sz="0" w:space="0" w:color="auto"/>
                <w:right w:val="none" w:sz="0" w:space="0" w:color="auto"/>
              </w:divBdr>
              <w:divsChild>
                <w:div w:id="1752308295">
                  <w:marLeft w:val="0"/>
                  <w:marRight w:val="0"/>
                  <w:marTop w:val="0"/>
                  <w:marBottom w:val="0"/>
                  <w:divBdr>
                    <w:top w:val="none" w:sz="0" w:space="0" w:color="auto"/>
                    <w:left w:val="none" w:sz="0" w:space="0" w:color="auto"/>
                    <w:bottom w:val="none" w:sz="0" w:space="0" w:color="auto"/>
                    <w:right w:val="none" w:sz="0" w:space="0" w:color="auto"/>
                  </w:divBdr>
                </w:div>
                <w:div w:id="5203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862743">
      <w:bodyDiv w:val="1"/>
      <w:marLeft w:val="0"/>
      <w:marRight w:val="0"/>
      <w:marTop w:val="0"/>
      <w:marBottom w:val="0"/>
      <w:divBdr>
        <w:top w:val="none" w:sz="0" w:space="0" w:color="auto"/>
        <w:left w:val="none" w:sz="0" w:space="0" w:color="auto"/>
        <w:bottom w:val="none" w:sz="0" w:space="0" w:color="auto"/>
        <w:right w:val="none" w:sz="0" w:space="0" w:color="auto"/>
      </w:divBdr>
    </w:div>
    <w:div w:id="195443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hrma.org" TargetMode="External"/><Relationship Id="rId21" Type="http://schemas.openxmlformats.org/officeDocument/2006/relationships/hyperlink" Target="mailto:mangini@msn.com" TargetMode="External"/><Relationship Id="rId42" Type="http://schemas.openxmlformats.org/officeDocument/2006/relationships/hyperlink" Target="http://www.nhrma.org" TargetMode="External"/><Relationship Id="rId47" Type="http://schemas.openxmlformats.org/officeDocument/2006/relationships/hyperlink" Target="http://www.nhrma.org" TargetMode="External"/><Relationship Id="rId63" Type="http://schemas.openxmlformats.org/officeDocument/2006/relationships/hyperlink" Target="http://www.nhrma.org" TargetMode="External"/><Relationship Id="rId68" Type="http://schemas.openxmlformats.org/officeDocument/2006/relationships/footer" Target="footer15.xml"/><Relationship Id="rId84" Type="http://schemas.openxmlformats.org/officeDocument/2006/relationships/footer" Target="footer19.xml"/><Relationship Id="rId89" Type="http://schemas.openxmlformats.org/officeDocument/2006/relationships/hyperlink" Target="mailto:mangini@msn.com" TargetMode="External"/><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hyperlink" Target="mailto:mangini@msn.com" TargetMode="External"/><Relationship Id="rId107" Type="http://schemas.openxmlformats.org/officeDocument/2006/relationships/hyperlink" Target="http://www.nhrma.org" TargetMode="External"/><Relationship Id="rId11" Type="http://schemas.openxmlformats.org/officeDocument/2006/relationships/hyperlink" Target="http://www.nhrma.org" TargetMode="Externa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hyperlink" Target="mailto:mangini@msn.com" TargetMode="External"/><Relationship Id="rId40" Type="http://schemas.openxmlformats.org/officeDocument/2006/relationships/footer" Target="footer8.xml"/><Relationship Id="rId45" Type="http://schemas.openxmlformats.org/officeDocument/2006/relationships/hyperlink" Target="mailto:mangini@msn.com" TargetMode="External"/><Relationship Id="rId53" Type="http://schemas.openxmlformats.org/officeDocument/2006/relationships/hyperlink" Target="mailto:mangini@msn.com" TargetMode="External"/><Relationship Id="rId58" Type="http://schemas.openxmlformats.org/officeDocument/2006/relationships/hyperlink" Target="http://www.nhrma.org" TargetMode="External"/><Relationship Id="rId66" Type="http://schemas.openxmlformats.org/officeDocument/2006/relationships/hyperlink" Target="http://www.nhrma.org" TargetMode="External"/><Relationship Id="rId74" Type="http://schemas.openxmlformats.org/officeDocument/2006/relationships/hyperlink" Target="http://www.nhrma.org" TargetMode="External"/><Relationship Id="rId79" Type="http://schemas.openxmlformats.org/officeDocument/2006/relationships/hyperlink" Target="http://www.nhrma.org" TargetMode="External"/><Relationship Id="rId87" Type="http://schemas.openxmlformats.org/officeDocument/2006/relationships/hyperlink" Target="http://www.nhrma.org" TargetMode="External"/><Relationship Id="rId102" Type="http://schemas.openxmlformats.org/officeDocument/2006/relationships/hyperlink" Target="http://www.nhrma.org"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mailto:mangini@msn.com" TargetMode="External"/><Relationship Id="rId82" Type="http://schemas.openxmlformats.org/officeDocument/2006/relationships/hyperlink" Target="http://www.nhrma.org" TargetMode="External"/><Relationship Id="rId90" Type="http://schemas.openxmlformats.org/officeDocument/2006/relationships/hyperlink" Target="http://www.nhrma.org" TargetMode="External"/><Relationship Id="rId95" Type="http://schemas.openxmlformats.org/officeDocument/2006/relationships/hyperlink" Target="http://www.nhrma.org" TargetMode="External"/><Relationship Id="rId19" Type="http://schemas.openxmlformats.org/officeDocument/2006/relationships/hyperlink" Target="http://www.nhrma.org" TargetMode="External"/><Relationship Id="rId14" Type="http://schemas.openxmlformats.org/officeDocument/2006/relationships/hyperlink" Target="http://www.nhrma.org" TargetMode="External"/><Relationship Id="rId22" Type="http://schemas.openxmlformats.org/officeDocument/2006/relationships/hyperlink" Target="http://www.nhrma.org" TargetMode="External"/><Relationship Id="rId27" Type="http://schemas.openxmlformats.org/officeDocument/2006/relationships/hyperlink" Target="http://www.nhrma.org" TargetMode="External"/><Relationship Id="rId30" Type="http://schemas.openxmlformats.org/officeDocument/2006/relationships/hyperlink" Target="http://www.nhrma.org" TargetMode="External"/><Relationship Id="rId35" Type="http://schemas.openxmlformats.org/officeDocument/2006/relationships/hyperlink" Target="http://www.nhrma.org" TargetMode="External"/><Relationship Id="rId43" Type="http://schemas.openxmlformats.org/officeDocument/2006/relationships/hyperlink" Target="http://www.nhrma.org" TargetMode="External"/><Relationship Id="rId48" Type="http://schemas.openxmlformats.org/officeDocument/2006/relationships/footer" Target="footer10.xml"/><Relationship Id="rId56" Type="http://schemas.openxmlformats.org/officeDocument/2006/relationships/footer" Target="footer12.xml"/><Relationship Id="rId64" Type="http://schemas.openxmlformats.org/officeDocument/2006/relationships/footer" Target="footer14.xml"/><Relationship Id="rId69" Type="http://schemas.openxmlformats.org/officeDocument/2006/relationships/hyperlink" Target="mailto:mangini@msn.com" TargetMode="External"/><Relationship Id="rId77" Type="http://schemas.openxmlformats.org/officeDocument/2006/relationships/hyperlink" Target="mailto:mangini@msn.com" TargetMode="External"/><Relationship Id="rId100" Type="http://schemas.openxmlformats.org/officeDocument/2006/relationships/footer" Target="footer23.xml"/><Relationship Id="rId105" Type="http://schemas.openxmlformats.org/officeDocument/2006/relationships/hyperlink" Target="mailto:mangini@msn.com" TargetMode="External"/><Relationship Id="rId8" Type="http://schemas.openxmlformats.org/officeDocument/2006/relationships/image" Target="media/image1.png"/><Relationship Id="rId51" Type="http://schemas.openxmlformats.org/officeDocument/2006/relationships/hyperlink" Target="http://www.nhrma.org" TargetMode="External"/><Relationship Id="rId72" Type="http://schemas.openxmlformats.org/officeDocument/2006/relationships/footer" Target="footer16.xml"/><Relationship Id="rId80" Type="http://schemas.openxmlformats.org/officeDocument/2006/relationships/footer" Target="footer18.xml"/><Relationship Id="rId85" Type="http://schemas.openxmlformats.org/officeDocument/2006/relationships/hyperlink" Target="mailto:mangini@msn.com" TargetMode="External"/><Relationship Id="rId93" Type="http://schemas.openxmlformats.org/officeDocument/2006/relationships/hyperlink" Target="mailto:mangini@msn.com" TargetMode="External"/><Relationship Id="rId98" Type="http://schemas.openxmlformats.org/officeDocument/2006/relationships/hyperlink" Target="http://www.nhrma.org" TargetMode="External"/><Relationship Id="rId3"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mailto:mangini@msn.com" TargetMode="External"/><Relationship Id="rId25" Type="http://schemas.openxmlformats.org/officeDocument/2006/relationships/hyperlink" Target="mailto:mangini@msn.com" TargetMode="External"/><Relationship Id="rId33" Type="http://schemas.openxmlformats.org/officeDocument/2006/relationships/hyperlink" Target="mailto:mangini@msn.com" TargetMode="External"/><Relationship Id="rId38" Type="http://schemas.openxmlformats.org/officeDocument/2006/relationships/hyperlink" Target="http://www.nhrma.org" TargetMode="External"/><Relationship Id="rId46" Type="http://schemas.openxmlformats.org/officeDocument/2006/relationships/hyperlink" Target="http://www.nhrma.org" TargetMode="External"/><Relationship Id="rId59" Type="http://schemas.openxmlformats.org/officeDocument/2006/relationships/hyperlink" Target="http://www.nhrma.org" TargetMode="External"/><Relationship Id="rId67" Type="http://schemas.openxmlformats.org/officeDocument/2006/relationships/hyperlink" Target="http://www.nhrma.org" TargetMode="External"/><Relationship Id="rId103" Type="http://schemas.openxmlformats.org/officeDocument/2006/relationships/hyperlink" Target="http://www.nhrma.org" TargetMode="External"/><Relationship Id="rId108" Type="http://schemas.openxmlformats.org/officeDocument/2006/relationships/footer" Target="footer25.xml"/><Relationship Id="rId20" Type="http://schemas.openxmlformats.org/officeDocument/2006/relationships/footer" Target="footer3.xml"/><Relationship Id="rId41" Type="http://schemas.openxmlformats.org/officeDocument/2006/relationships/hyperlink" Target="mailto:mangini@msn.com" TargetMode="External"/><Relationship Id="rId54" Type="http://schemas.openxmlformats.org/officeDocument/2006/relationships/hyperlink" Target="http://www.nhrma.org" TargetMode="External"/><Relationship Id="rId62" Type="http://schemas.openxmlformats.org/officeDocument/2006/relationships/hyperlink" Target="http://www.nhrma.org" TargetMode="External"/><Relationship Id="rId70" Type="http://schemas.openxmlformats.org/officeDocument/2006/relationships/hyperlink" Target="http://www.nhrma.org" TargetMode="External"/><Relationship Id="rId75" Type="http://schemas.openxmlformats.org/officeDocument/2006/relationships/hyperlink" Target="http://www.nhrma.org" TargetMode="External"/><Relationship Id="rId83" Type="http://schemas.openxmlformats.org/officeDocument/2006/relationships/hyperlink" Target="http://www.nhrma.org" TargetMode="External"/><Relationship Id="rId88" Type="http://schemas.openxmlformats.org/officeDocument/2006/relationships/footer" Target="footer20.xml"/><Relationship Id="rId91" Type="http://schemas.openxmlformats.org/officeDocument/2006/relationships/hyperlink" Target="http://www.nhrma.org" TargetMode="External"/><Relationship Id="rId96" Type="http://schemas.openxmlformats.org/officeDocument/2006/relationships/footer" Target="footer22.xm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nhrma.org" TargetMode="External"/><Relationship Id="rId23" Type="http://schemas.openxmlformats.org/officeDocument/2006/relationships/hyperlink" Target="http://www.nhrma.org" TargetMode="External"/><Relationship Id="rId28" Type="http://schemas.openxmlformats.org/officeDocument/2006/relationships/footer" Target="footer5.xml"/><Relationship Id="rId36" Type="http://schemas.openxmlformats.org/officeDocument/2006/relationships/footer" Target="footer7.xml"/><Relationship Id="rId49" Type="http://schemas.openxmlformats.org/officeDocument/2006/relationships/hyperlink" Target="mailto:mangini@msn.com" TargetMode="External"/><Relationship Id="rId57" Type="http://schemas.openxmlformats.org/officeDocument/2006/relationships/hyperlink" Target="mailto:mangini@msn.com" TargetMode="External"/><Relationship Id="rId106" Type="http://schemas.openxmlformats.org/officeDocument/2006/relationships/hyperlink" Target="http://www.nhrma.org" TargetMode="External"/><Relationship Id="rId10" Type="http://schemas.openxmlformats.org/officeDocument/2006/relationships/hyperlink" Target="http://www.nhrma.org" TargetMode="External"/><Relationship Id="rId31" Type="http://schemas.openxmlformats.org/officeDocument/2006/relationships/hyperlink" Target="http://www.nhrma.org" TargetMode="External"/><Relationship Id="rId44" Type="http://schemas.openxmlformats.org/officeDocument/2006/relationships/footer" Target="footer9.xml"/><Relationship Id="rId52" Type="http://schemas.openxmlformats.org/officeDocument/2006/relationships/footer" Target="footer11.xml"/><Relationship Id="rId60" Type="http://schemas.openxmlformats.org/officeDocument/2006/relationships/footer" Target="footer13.xml"/><Relationship Id="rId65" Type="http://schemas.openxmlformats.org/officeDocument/2006/relationships/hyperlink" Target="mailto:mangini@msn.com" TargetMode="External"/><Relationship Id="rId73" Type="http://schemas.openxmlformats.org/officeDocument/2006/relationships/hyperlink" Target="mailto:mangini@msn.com" TargetMode="External"/><Relationship Id="rId78" Type="http://schemas.openxmlformats.org/officeDocument/2006/relationships/hyperlink" Target="http://www.nhrma.org" TargetMode="External"/><Relationship Id="rId81" Type="http://schemas.openxmlformats.org/officeDocument/2006/relationships/hyperlink" Target="mailto:mangini@msn.com" TargetMode="External"/><Relationship Id="rId86" Type="http://schemas.openxmlformats.org/officeDocument/2006/relationships/hyperlink" Target="http://www.nhrma.org" TargetMode="External"/><Relationship Id="rId94" Type="http://schemas.openxmlformats.org/officeDocument/2006/relationships/hyperlink" Target="http://www.nhrma.org" TargetMode="External"/><Relationship Id="rId99" Type="http://schemas.openxmlformats.org/officeDocument/2006/relationships/hyperlink" Target="http://www.nhrma.org" TargetMode="External"/><Relationship Id="rId101" Type="http://schemas.openxmlformats.org/officeDocument/2006/relationships/hyperlink" Target="mailto:mangini@msn.com" TargetMode="External"/><Relationship Id="rId4" Type="http://schemas.openxmlformats.org/officeDocument/2006/relationships/settings" Target="settings.xml"/><Relationship Id="rId9" Type="http://schemas.openxmlformats.org/officeDocument/2006/relationships/hyperlink" Target="mailto:mangini@msn.com" TargetMode="External"/><Relationship Id="rId13" Type="http://schemas.openxmlformats.org/officeDocument/2006/relationships/hyperlink" Target="mailto:mangini@msn.com" TargetMode="External"/><Relationship Id="rId18" Type="http://schemas.openxmlformats.org/officeDocument/2006/relationships/hyperlink" Target="http://www.nhrma.org" TargetMode="External"/><Relationship Id="rId39" Type="http://schemas.openxmlformats.org/officeDocument/2006/relationships/hyperlink" Target="http://www.nhrma.org" TargetMode="External"/><Relationship Id="rId109" Type="http://schemas.openxmlformats.org/officeDocument/2006/relationships/footer" Target="footer26.xml"/><Relationship Id="rId34" Type="http://schemas.openxmlformats.org/officeDocument/2006/relationships/hyperlink" Target="http://www.nhrma.org" TargetMode="External"/><Relationship Id="rId50" Type="http://schemas.openxmlformats.org/officeDocument/2006/relationships/hyperlink" Target="http://www.nhrma.org" TargetMode="External"/><Relationship Id="rId55" Type="http://schemas.openxmlformats.org/officeDocument/2006/relationships/hyperlink" Target="http://www.nhrma.org" TargetMode="External"/><Relationship Id="rId76" Type="http://schemas.openxmlformats.org/officeDocument/2006/relationships/footer" Target="footer17.xml"/><Relationship Id="rId97" Type="http://schemas.openxmlformats.org/officeDocument/2006/relationships/hyperlink" Target="mailto:mangini@msn.com" TargetMode="External"/><Relationship Id="rId104"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hyperlink" Target="http://www.nhrma.org" TargetMode="External"/><Relationship Id="rId92" Type="http://schemas.openxmlformats.org/officeDocument/2006/relationships/footer" Target="footer2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0.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8.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19.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0.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2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facebook.com/pages/Nhrma/301830629870692"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15352</Words>
  <Characters>87513</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102660</CharactersWithSpaces>
  <SharedDoc>false</SharedDoc>
  <HLinks>
    <vt:vector size="30" baseType="variant">
      <vt:variant>
        <vt:i4>6160393</vt:i4>
      </vt:variant>
      <vt:variant>
        <vt:i4>6</vt:i4>
      </vt:variant>
      <vt:variant>
        <vt:i4>0</vt:i4>
      </vt:variant>
      <vt:variant>
        <vt:i4>5</vt:i4>
      </vt:variant>
      <vt:variant>
        <vt:lpwstr>http://www.nhrma.org/</vt:lpwstr>
      </vt:variant>
      <vt:variant>
        <vt:lpwstr/>
      </vt:variant>
      <vt:variant>
        <vt:i4>6160393</vt:i4>
      </vt:variant>
      <vt:variant>
        <vt:i4>3</vt:i4>
      </vt:variant>
      <vt:variant>
        <vt:i4>0</vt:i4>
      </vt:variant>
      <vt:variant>
        <vt:i4>5</vt:i4>
      </vt:variant>
      <vt:variant>
        <vt:lpwstr>http://www.nhrma.org/</vt:lpwstr>
      </vt:variant>
      <vt:variant>
        <vt:lpwstr/>
      </vt:variant>
      <vt:variant>
        <vt:i4>7077968</vt:i4>
      </vt:variant>
      <vt:variant>
        <vt:i4>0</vt:i4>
      </vt:variant>
      <vt:variant>
        <vt:i4>0</vt:i4>
      </vt:variant>
      <vt:variant>
        <vt:i4>5</vt:i4>
      </vt:variant>
      <vt:variant>
        <vt:lpwstr>mailto:mangini@msn.com</vt:lpwstr>
      </vt:variant>
      <vt:variant>
        <vt:lpwstr/>
      </vt:variant>
      <vt:variant>
        <vt:i4>7798904</vt:i4>
      </vt:variant>
      <vt:variant>
        <vt:i4>0</vt:i4>
      </vt:variant>
      <vt:variant>
        <vt:i4>0</vt:i4>
      </vt:variant>
      <vt:variant>
        <vt:i4>5</vt:i4>
      </vt:variant>
      <vt:variant>
        <vt:lpwstr>http://www.facebook.com/pages/Nhrma/301830629870692</vt:lpwstr>
      </vt:variant>
      <vt:variant>
        <vt:lpwstr/>
      </vt:variant>
      <vt:variant>
        <vt:i4>131091</vt:i4>
      </vt:variant>
      <vt:variant>
        <vt:i4>-1</vt:i4>
      </vt:variant>
      <vt:variant>
        <vt:i4>1026</vt:i4>
      </vt:variant>
      <vt:variant>
        <vt:i4>1</vt:i4>
      </vt:variant>
      <vt:variant>
        <vt:lpwstr>http://www.nhrma.org/Portals/0/nhrma.gif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dc:creator>
  <cp:lastModifiedBy>Renee</cp:lastModifiedBy>
  <cp:revision>2</cp:revision>
  <cp:lastPrinted>2009-06-03T05:48:00Z</cp:lastPrinted>
  <dcterms:created xsi:type="dcterms:W3CDTF">2012-09-02T21:28:00Z</dcterms:created>
  <dcterms:modified xsi:type="dcterms:W3CDTF">2012-09-02T21:32:00Z</dcterms:modified>
</cp:coreProperties>
</file>